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E2BFBE" w14:textId="25FB51F0" w:rsidR="00882CEC" w:rsidRDefault="0031311A" w:rsidP="0067322A">
      <w:pPr>
        <w:tabs>
          <w:tab w:val="left" w:pos="4035"/>
          <w:tab w:val="center" w:pos="5386"/>
        </w:tabs>
      </w:pPr>
      <w:r>
        <w:tab/>
        <w:t>ДОГОВОР №</w:t>
      </w:r>
      <w:proofErr w:type="gramStart"/>
      <w:r>
        <w:tab/>
        <w:t xml:space="preserve"> </w:t>
      </w:r>
      <w:r w:rsidRPr="00606408">
        <w:t xml:space="preserve"> _</w:t>
      </w:r>
      <w:proofErr w:type="gramEnd"/>
      <w:r w:rsidRPr="00606408">
        <w:t xml:space="preserve">_____________ </w:t>
      </w:r>
    </w:p>
    <w:p w14:paraId="0D973B0A" w14:textId="60E2AFA4" w:rsidR="0053746F" w:rsidRDefault="0053746F" w:rsidP="0067322A">
      <w:pPr>
        <w:tabs>
          <w:tab w:val="left" w:pos="4035"/>
          <w:tab w:val="center" w:pos="5386"/>
        </w:tabs>
        <w:rPr>
          <w:b/>
          <w:bCs/>
        </w:rPr>
      </w:pPr>
      <w:r w:rsidRPr="00606408">
        <w:rPr>
          <w:b/>
          <w:bCs/>
        </w:rPr>
        <w:t>г. Горловка</w:t>
      </w:r>
      <w:r w:rsidRPr="00606408">
        <w:rPr>
          <w:b/>
          <w:bCs/>
        </w:rPr>
        <w:tab/>
      </w:r>
      <w:r w:rsidRPr="00606408">
        <w:rPr>
          <w:b/>
          <w:bCs/>
        </w:rPr>
        <w:tab/>
      </w:r>
      <w:r w:rsidRPr="00606408">
        <w:rPr>
          <w:b/>
          <w:bCs/>
        </w:rPr>
        <w:tab/>
      </w:r>
      <w:r w:rsidRPr="00606408">
        <w:rPr>
          <w:b/>
          <w:bCs/>
        </w:rPr>
        <w:tab/>
        <w:t xml:space="preserve"> «</w:t>
      </w:r>
      <w:r w:rsidR="00435F5C" w:rsidRPr="00606408">
        <w:rPr>
          <w:b/>
          <w:bCs/>
        </w:rPr>
        <w:t>_____</w:t>
      </w:r>
      <w:r w:rsidRPr="00606408">
        <w:rPr>
          <w:b/>
          <w:bCs/>
        </w:rPr>
        <w:t xml:space="preserve">» </w:t>
      </w:r>
      <w:r w:rsidR="00435F5C" w:rsidRPr="00606408">
        <w:rPr>
          <w:b/>
          <w:bCs/>
        </w:rPr>
        <w:t>_____________</w:t>
      </w:r>
      <w:proofErr w:type="gramStart"/>
      <w:r w:rsidR="00435F5C" w:rsidRPr="00606408">
        <w:rPr>
          <w:b/>
          <w:bCs/>
        </w:rPr>
        <w:t>_</w:t>
      </w:r>
      <w:r w:rsidRPr="00606408">
        <w:rPr>
          <w:b/>
          <w:bCs/>
        </w:rPr>
        <w:t xml:space="preserve">  20</w:t>
      </w:r>
      <w:proofErr w:type="gramEnd"/>
      <w:r w:rsidR="0023181D" w:rsidRPr="00606408">
        <w:rPr>
          <w:b/>
          <w:bCs/>
        </w:rPr>
        <w:t>__</w:t>
      </w:r>
      <w:r w:rsidRPr="00606408">
        <w:rPr>
          <w:b/>
          <w:bCs/>
        </w:rPr>
        <w:t>г.</w:t>
      </w:r>
    </w:p>
    <w:p w14:paraId="08282B79" w14:textId="77777777" w:rsidR="00882CEC" w:rsidRPr="00606408" w:rsidRDefault="00882CEC" w:rsidP="0067322A">
      <w:pPr>
        <w:tabs>
          <w:tab w:val="left" w:pos="4035"/>
          <w:tab w:val="center" w:pos="5386"/>
        </w:tabs>
        <w:rPr>
          <w:b/>
          <w:bCs/>
        </w:rPr>
      </w:pPr>
    </w:p>
    <w:p w14:paraId="7DC0A268" w14:textId="77777777" w:rsidR="003D097B" w:rsidRPr="00606408" w:rsidRDefault="003D097B">
      <w:pPr>
        <w:ind w:firstLine="567"/>
        <w:rPr>
          <w:b/>
          <w:bCs/>
          <w:sz w:val="16"/>
          <w:szCs w:val="16"/>
        </w:rPr>
      </w:pPr>
    </w:p>
    <w:p w14:paraId="62235D53" w14:textId="429A3B79" w:rsidR="0053746F" w:rsidRPr="00606408" w:rsidRDefault="00724E66" w:rsidP="00106068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Индивидуальный</w:t>
      </w:r>
      <w:r w:rsidR="001A53CC" w:rsidRPr="00606408">
        <w:rPr>
          <w:sz w:val="18"/>
          <w:szCs w:val="18"/>
        </w:rPr>
        <w:t xml:space="preserve"> </w:t>
      </w:r>
      <w:r w:rsidR="0053746F" w:rsidRPr="00606408">
        <w:rPr>
          <w:sz w:val="18"/>
          <w:szCs w:val="18"/>
        </w:rPr>
        <w:t xml:space="preserve">предприниматель </w:t>
      </w:r>
      <w:r w:rsidR="0053746F" w:rsidRPr="00606408">
        <w:rPr>
          <w:b/>
          <w:bCs/>
          <w:sz w:val="18"/>
          <w:szCs w:val="18"/>
        </w:rPr>
        <w:t xml:space="preserve">Антипов </w:t>
      </w:r>
      <w:r>
        <w:rPr>
          <w:b/>
          <w:bCs/>
          <w:sz w:val="18"/>
          <w:szCs w:val="18"/>
        </w:rPr>
        <w:t>Андрей</w:t>
      </w:r>
      <w:r w:rsidR="0053746F" w:rsidRPr="00606408">
        <w:rPr>
          <w:b/>
          <w:bCs/>
          <w:sz w:val="18"/>
          <w:szCs w:val="18"/>
        </w:rPr>
        <w:t xml:space="preserve"> Вячеславович</w:t>
      </w:r>
      <w:r w:rsidR="005137FF" w:rsidRPr="00606408">
        <w:rPr>
          <w:b/>
          <w:bCs/>
          <w:sz w:val="18"/>
          <w:szCs w:val="18"/>
        </w:rPr>
        <w:t xml:space="preserve"> (</w:t>
      </w:r>
      <w:r w:rsidR="005137FF" w:rsidRPr="00606408">
        <w:rPr>
          <w:bCs/>
          <w:sz w:val="18"/>
          <w:szCs w:val="18"/>
        </w:rPr>
        <w:t>ИНН</w:t>
      </w:r>
      <w:r>
        <w:rPr>
          <w:bCs/>
          <w:sz w:val="18"/>
          <w:szCs w:val="18"/>
        </w:rPr>
        <w:t xml:space="preserve"> 619400070837; ОГРНИП 320619600114550</w:t>
      </w:r>
      <w:r w:rsidR="005137FF" w:rsidRPr="00606408">
        <w:rPr>
          <w:b/>
          <w:bCs/>
          <w:sz w:val="18"/>
          <w:szCs w:val="18"/>
        </w:rPr>
        <w:t>)</w:t>
      </w:r>
      <w:r w:rsidR="0053746F" w:rsidRPr="00606408">
        <w:rPr>
          <w:sz w:val="18"/>
          <w:szCs w:val="18"/>
        </w:rPr>
        <w:t xml:space="preserve">, именуемый в дальнейшем </w:t>
      </w:r>
      <w:r w:rsidR="00C0370F" w:rsidRPr="00606408">
        <w:rPr>
          <w:sz w:val="18"/>
          <w:szCs w:val="18"/>
        </w:rPr>
        <w:t>–«</w:t>
      </w:r>
      <w:r w:rsidR="000D1C63" w:rsidRPr="00606408">
        <w:rPr>
          <w:b/>
          <w:bCs/>
          <w:sz w:val="18"/>
          <w:szCs w:val="18"/>
        </w:rPr>
        <w:t>Провайдер</w:t>
      </w:r>
      <w:r w:rsidR="00C0370F" w:rsidRPr="00606408">
        <w:rPr>
          <w:b/>
          <w:bCs/>
          <w:sz w:val="18"/>
          <w:szCs w:val="18"/>
        </w:rPr>
        <w:t>»</w:t>
      </w:r>
      <w:r w:rsidR="000D1C63" w:rsidRPr="00606408">
        <w:rPr>
          <w:b/>
          <w:bCs/>
          <w:sz w:val="18"/>
          <w:szCs w:val="18"/>
        </w:rPr>
        <w:t>,</w:t>
      </w:r>
      <w:r w:rsidR="004C1C74">
        <w:rPr>
          <w:b/>
          <w:bCs/>
          <w:sz w:val="18"/>
          <w:szCs w:val="18"/>
        </w:rPr>
        <w:t xml:space="preserve"> </w:t>
      </w:r>
      <w:r w:rsidR="005137FF" w:rsidRPr="00606408">
        <w:rPr>
          <w:bCs/>
          <w:sz w:val="18"/>
          <w:szCs w:val="18"/>
        </w:rPr>
        <w:t>зарегистрированный по адресу:</w:t>
      </w:r>
      <w:r w:rsidR="005137FF" w:rsidRPr="00606408">
        <w:rPr>
          <w:sz w:val="18"/>
          <w:szCs w:val="18"/>
          <w:lang w:val="uk-UA"/>
        </w:rPr>
        <w:t xml:space="preserve">84646, г. </w:t>
      </w:r>
      <w:r w:rsidR="005137FF" w:rsidRPr="00606408">
        <w:rPr>
          <w:sz w:val="18"/>
          <w:szCs w:val="18"/>
        </w:rPr>
        <w:t>Горловка</w:t>
      </w:r>
      <w:r w:rsidR="005137FF" w:rsidRPr="00606408">
        <w:rPr>
          <w:sz w:val="18"/>
          <w:szCs w:val="18"/>
          <w:lang w:val="uk-UA"/>
        </w:rPr>
        <w:t xml:space="preserve">, </w:t>
      </w:r>
      <w:proofErr w:type="spellStart"/>
      <w:r w:rsidR="005137FF" w:rsidRPr="00606408">
        <w:rPr>
          <w:sz w:val="18"/>
          <w:szCs w:val="18"/>
        </w:rPr>
        <w:t>ул</w:t>
      </w:r>
      <w:proofErr w:type="spellEnd"/>
      <w:r w:rsidR="005137FF" w:rsidRPr="00606408">
        <w:rPr>
          <w:sz w:val="18"/>
          <w:szCs w:val="18"/>
          <w:lang w:val="uk-UA"/>
        </w:rPr>
        <w:t xml:space="preserve">. </w:t>
      </w:r>
      <w:r w:rsidR="005137FF" w:rsidRPr="00606408">
        <w:rPr>
          <w:sz w:val="18"/>
          <w:szCs w:val="18"/>
        </w:rPr>
        <w:t>Пушкинская</w:t>
      </w:r>
      <w:r w:rsidR="005137FF" w:rsidRPr="00606408">
        <w:rPr>
          <w:sz w:val="18"/>
          <w:szCs w:val="18"/>
          <w:lang w:val="uk-UA"/>
        </w:rPr>
        <w:t xml:space="preserve">, 55/65, </w:t>
      </w:r>
      <w:proofErr w:type="spellStart"/>
      <w:r w:rsidR="005137FF" w:rsidRPr="00606408">
        <w:rPr>
          <w:sz w:val="18"/>
          <w:szCs w:val="18"/>
          <w:lang w:val="uk-UA"/>
        </w:rPr>
        <w:t>тел</w:t>
      </w:r>
      <w:proofErr w:type="spellEnd"/>
      <w:r w:rsidR="005137FF" w:rsidRPr="00606408">
        <w:rPr>
          <w:sz w:val="18"/>
          <w:szCs w:val="18"/>
          <w:lang w:val="uk-UA"/>
        </w:rPr>
        <w:t>. (</w:t>
      </w:r>
      <w:r w:rsidR="00881649">
        <w:rPr>
          <w:sz w:val="18"/>
          <w:szCs w:val="18"/>
          <w:lang w:val="uk-UA"/>
        </w:rPr>
        <w:t>8564</w:t>
      </w:r>
      <w:r w:rsidR="005137FF" w:rsidRPr="00606408">
        <w:rPr>
          <w:sz w:val="18"/>
          <w:szCs w:val="18"/>
          <w:lang w:val="uk-UA"/>
        </w:rPr>
        <w:t xml:space="preserve">)55-27-99, </w:t>
      </w:r>
      <w:r w:rsidR="005137FF" w:rsidRPr="00606408">
        <w:rPr>
          <w:sz w:val="18"/>
          <w:szCs w:val="18"/>
        </w:rPr>
        <w:t xml:space="preserve">официальный </w:t>
      </w:r>
      <w:r w:rsidR="005137FF" w:rsidRPr="00606408">
        <w:rPr>
          <w:sz w:val="18"/>
          <w:szCs w:val="18"/>
          <w:lang w:val="uk-UA"/>
        </w:rPr>
        <w:t xml:space="preserve">сайт: </w:t>
      </w:r>
      <w:r w:rsidR="004C4344" w:rsidRPr="004C4344">
        <w:rPr>
          <w:sz w:val="18"/>
          <w:szCs w:val="18"/>
          <w:lang w:val="en-US"/>
        </w:rPr>
        <w:t>www</w:t>
      </w:r>
      <w:r w:rsidR="004C4344" w:rsidRPr="004C4344">
        <w:rPr>
          <w:sz w:val="18"/>
          <w:szCs w:val="18"/>
        </w:rPr>
        <w:t>.</w:t>
      </w:r>
      <w:r w:rsidR="004C4344" w:rsidRPr="004C4344">
        <w:rPr>
          <w:sz w:val="18"/>
          <w:szCs w:val="18"/>
          <w:lang w:val="en-US"/>
        </w:rPr>
        <w:t>dominion</w:t>
      </w:r>
      <w:r w:rsidR="004C4344" w:rsidRPr="004C4344">
        <w:rPr>
          <w:sz w:val="18"/>
          <w:szCs w:val="18"/>
        </w:rPr>
        <w:t>.</w:t>
      </w:r>
      <w:proofErr w:type="spellStart"/>
      <w:r w:rsidR="004C4344" w:rsidRPr="004C4344">
        <w:rPr>
          <w:sz w:val="18"/>
          <w:szCs w:val="18"/>
          <w:lang w:val="en-US"/>
        </w:rPr>
        <w:t>ru</w:t>
      </w:r>
      <w:proofErr w:type="spellEnd"/>
      <w:r w:rsidR="004C4344" w:rsidRPr="004C4344">
        <w:rPr>
          <w:sz w:val="18"/>
          <w:szCs w:val="18"/>
        </w:rPr>
        <w:t>.</w:t>
      </w:r>
      <w:r w:rsidR="004C4344">
        <w:rPr>
          <w:sz w:val="18"/>
          <w:szCs w:val="18"/>
          <w:lang w:val="en-US"/>
        </w:rPr>
        <w:t>net</w:t>
      </w:r>
    </w:p>
    <w:tbl>
      <w:tblPr>
        <w:tblW w:w="10748" w:type="dxa"/>
        <w:tblInd w:w="250" w:type="dxa"/>
        <w:tblLook w:val="0000" w:firstRow="0" w:lastRow="0" w:firstColumn="0" w:lastColumn="0" w:noHBand="0" w:noVBand="0"/>
      </w:tblPr>
      <w:tblGrid>
        <w:gridCol w:w="4527"/>
        <w:gridCol w:w="6221"/>
      </w:tblGrid>
      <w:tr w:rsidR="001A53CC" w:rsidRPr="00606408" w14:paraId="7AD19946" w14:textId="77777777" w:rsidTr="00CA51FE">
        <w:trPr>
          <w:trHeight w:val="1753"/>
        </w:trPr>
        <w:tc>
          <w:tcPr>
            <w:tcW w:w="4508" w:type="dxa"/>
          </w:tcPr>
          <w:p w14:paraId="01C02893" w14:textId="77777777" w:rsidR="001A53CC" w:rsidRPr="00606408" w:rsidRDefault="001A53CC" w:rsidP="006E26FD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606408">
              <w:rPr>
                <w:b/>
                <w:i/>
                <w:sz w:val="18"/>
                <w:szCs w:val="18"/>
              </w:rPr>
              <w:t>Фамилия</w:t>
            </w:r>
            <w:r w:rsidRPr="00606408">
              <w:rPr>
                <w:b/>
                <w:i/>
                <w:sz w:val="18"/>
                <w:szCs w:val="18"/>
                <w:lang w:val="uk-UA"/>
              </w:rPr>
              <w:t>:</w:t>
            </w:r>
          </w:p>
          <w:tbl>
            <w:tblPr>
              <w:tblW w:w="0" w:type="auto"/>
              <w:tblInd w:w="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3"/>
              <w:gridCol w:w="285"/>
              <w:gridCol w:w="285"/>
              <w:gridCol w:w="284"/>
              <w:gridCol w:w="285"/>
              <w:gridCol w:w="285"/>
              <w:gridCol w:w="284"/>
              <w:gridCol w:w="285"/>
              <w:gridCol w:w="285"/>
              <w:gridCol w:w="284"/>
              <w:gridCol w:w="285"/>
              <w:gridCol w:w="285"/>
              <w:gridCol w:w="284"/>
              <w:gridCol w:w="285"/>
              <w:gridCol w:w="289"/>
            </w:tblGrid>
            <w:tr w:rsidR="00FB1A1B" w:rsidRPr="00606408" w14:paraId="2FEC8A80" w14:textId="77777777" w:rsidTr="00FB1A1B">
              <w:trPr>
                <w:trHeight w:val="302"/>
              </w:trPr>
              <w:tc>
                <w:tcPr>
                  <w:tcW w:w="28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3E146B3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4621CD1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2F85BF6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7CECC4A1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224053A5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8D59DDC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615CE3F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D96321D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260D333E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373878B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223DE46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5130A29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6797B7F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D837E3E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88EF8D3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1A53CC" w:rsidRPr="00606408" w14:paraId="6B3FEE8C" w14:textId="77777777" w:rsidTr="00FB1A1B">
              <w:trPr>
                <w:trHeight w:val="185"/>
              </w:trPr>
              <w:tc>
                <w:tcPr>
                  <w:tcW w:w="4274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8A0DCB" w14:textId="77777777" w:rsidR="001A53CC" w:rsidRPr="00606408" w:rsidRDefault="001A53CC" w:rsidP="006E26FD">
                  <w:pPr>
                    <w:ind w:left="-132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606408">
                    <w:rPr>
                      <w:b/>
                      <w:i/>
                      <w:sz w:val="18"/>
                      <w:szCs w:val="18"/>
                    </w:rPr>
                    <w:t>Имя</w:t>
                  </w:r>
                  <w:r w:rsidRPr="00606408">
                    <w:rPr>
                      <w:b/>
                      <w:i/>
                      <w:sz w:val="18"/>
                      <w:szCs w:val="18"/>
                      <w:lang w:val="uk-UA"/>
                    </w:rPr>
                    <w:t>:</w:t>
                  </w:r>
                </w:p>
              </w:tc>
            </w:tr>
            <w:tr w:rsidR="00FB1A1B" w:rsidRPr="00606408" w14:paraId="5461D9FD" w14:textId="77777777" w:rsidTr="00FB1A1B">
              <w:trPr>
                <w:trHeight w:val="302"/>
              </w:trPr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AF6DD8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15AA0B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295924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4D7859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0E9FA3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0EF79F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3E6C92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D806C3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884C11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DB113A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30AADF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180DD2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D6FED7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FB57DF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66D0B8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1A53CC" w:rsidRPr="00606408" w14:paraId="6E88A1E6" w14:textId="77777777" w:rsidTr="007E38BF">
              <w:trPr>
                <w:trHeight w:val="194"/>
              </w:trPr>
              <w:tc>
                <w:tcPr>
                  <w:tcW w:w="4274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F4B320" w14:textId="77777777" w:rsidR="001A53CC" w:rsidRPr="00606408" w:rsidRDefault="001A53CC" w:rsidP="006E26FD">
                  <w:pPr>
                    <w:ind w:left="-132"/>
                    <w:jc w:val="center"/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606408">
                    <w:rPr>
                      <w:b/>
                      <w:i/>
                      <w:sz w:val="18"/>
                      <w:szCs w:val="18"/>
                    </w:rPr>
                    <w:t>Отчество</w:t>
                  </w:r>
                  <w:r w:rsidRPr="00606408">
                    <w:rPr>
                      <w:b/>
                      <w:i/>
                      <w:sz w:val="18"/>
                      <w:szCs w:val="18"/>
                      <w:lang w:val="uk-UA"/>
                    </w:rPr>
                    <w:t>:</w:t>
                  </w:r>
                </w:p>
              </w:tc>
            </w:tr>
            <w:tr w:rsidR="00FB1A1B" w:rsidRPr="00606408" w14:paraId="09A8D8A2" w14:textId="77777777" w:rsidTr="007E38BF">
              <w:trPr>
                <w:trHeight w:val="302"/>
              </w:trPr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0AB7D524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49787ECC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2EA54535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155CC7B7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23667992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2D529175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53A310EA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31CCD1ED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199E40AD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6723DC93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65D1E84A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40C94682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04A2CB16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7455C702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19C08486" w14:textId="77777777" w:rsidR="001A53CC" w:rsidRPr="00606408" w:rsidRDefault="001A53CC" w:rsidP="008B0E23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</w:tr>
          </w:tbl>
          <w:p w14:paraId="2D8B6B10" w14:textId="77777777" w:rsidR="001A53CC" w:rsidRPr="00606408" w:rsidRDefault="006E26FD" w:rsidP="006E26FD">
            <w:pPr>
              <w:spacing w:line="360" w:lineRule="auto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06408">
              <w:rPr>
                <w:b/>
                <w:i/>
                <w:sz w:val="18"/>
                <w:szCs w:val="18"/>
                <w:lang w:val="uk-UA"/>
              </w:rPr>
              <w:t>ЛОГИН</w:t>
            </w:r>
          </w:p>
          <w:tbl>
            <w:tblPr>
              <w:tblW w:w="0" w:type="auto"/>
              <w:tblInd w:w="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85"/>
              <w:gridCol w:w="285"/>
              <w:gridCol w:w="284"/>
              <w:gridCol w:w="285"/>
              <w:gridCol w:w="285"/>
              <w:gridCol w:w="284"/>
              <w:gridCol w:w="285"/>
              <w:gridCol w:w="285"/>
              <w:gridCol w:w="284"/>
              <w:gridCol w:w="285"/>
              <w:gridCol w:w="285"/>
              <w:gridCol w:w="284"/>
              <w:gridCol w:w="285"/>
              <w:gridCol w:w="285"/>
            </w:tblGrid>
            <w:tr w:rsidR="00C92C52" w:rsidRPr="00606408" w14:paraId="0B7B1348" w14:textId="77777777" w:rsidTr="00FB1A1B">
              <w:trPr>
                <w:trHeight w:val="302"/>
              </w:trPr>
              <w:tc>
                <w:tcPr>
                  <w:tcW w:w="284" w:type="dxa"/>
                </w:tcPr>
                <w:p w14:paraId="5896FEBB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33B7356F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1689B393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3BBAD67C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09C322D9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1E1CA378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4BB7F4C1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6B3578DC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7D6A8D93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7BC631C4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7D7025A9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5261AF2B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0889D852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2B3C7125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5" w:type="dxa"/>
                </w:tcPr>
                <w:p w14:paraId="48CD6A7D" w14:textId="77777777" w:rsidR="00CA51FE" w:rsidRPr="00606408" w:rsidRDefault="00CA51FE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</w:tr>
          </w:tbl>
          <w:p w14:paraId="0B9F6AC8" w14:textId="77777777" w:rsidR="001A53CC" w:rsidRPr="00606408" w:rsidRDefault="006E26FD" w:rsidP="006E26FD">
            <w:pPr>
              <w:spacing w:line="360" w:lineRule="auto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06408">
              <w:rPr>
                <w:b/>
                <w:i/>
                <w:sz w:val="18"/>
                <w:szCs w:val="18"/>
                <w:lang w:val="uk-UA"/>
              </w:rPr>
              <w:t>ПАРОЛЬ</w:t>
            </w:r>
          </w:p>
          <w:tbl>
            <w:tblPr>
              <w:tblW w:w="4252" w:type="dxa"/>
              <w:tblInd w:w="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C92C52" w:rsidRPr="00606408" w14:paraId="1EC43AE4" w14:textId="77777777" w:rsidTr="00FB1A1B">
              <w:trPr>
                <w:trHeight w:val="302"/>
              </w:trPr>
              <w:tc>
                <w:tcPr>
                  <w:tcW w:w="283" w:type="dxa"/>
                </w:tcPr>
                <w:p w14:paraId="7DD021EA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34B2151B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14:paraId="2EE07378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73BA8115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14:paraId="54F6EF33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20435903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14:paraId="52BA87A1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58F20686" w14:textId="77777777" w:rsidR="00C92C52" w:rsidRPr="00606408" w:rsidRDefault="00C92C52" w:rsidP="00EE5ACB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14:paraId="57F1371E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5BDC5E14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14:paraId="3011F97C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3C9CEA2E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14:paraId="6AD0C245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65B9CFEB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14:paraId="246A5825" w14:textId="77777777" w:rsidR="00C92C52" w:rsidRPr="00606408" w:rsidRDefault="00C92C52" w:rsidP="00B231A9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</w:tr>
          </w:tbl>
          <w:p w14:paraId="69140030" w14:textId="7EED9692" w:rsidR="00925D12" w:rsidRPr="00606408" w:rsidRDefault="00925D12" w:rsidP="008B0E23">
            <w:pPr>
              <w:spacing w:line="360" w:lineRule="auto"/>
              <w:rPr>
                <w:i/>
                <w:sz w:val="12"/>
                <w:szCs w:val="12"/>
                <w:lang w:val="uk-UA"/>
              </w:rPr>
            </w:pPr>
          </w:p>
          <w:p w14:paraId="3F581697" w14:textId="1E0C03B9" w:rsidR="00FB1A1B" w:rsidRPr="00606408" w:rsidRDefault="00000000" w:rsidP="008B0E23">
            <w:pPr>
              <w:spacing w:line="360" w:lineRule="auto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noProof/>
                <w:sz w:val="18"/>
                <w:szCs w:val="18"/>
                <w:lang w:bidi="ar-SA"/>
              </w:rPr>
              <w:pict w14:anchorId="5B0993F5">
                <v:rect id="Rectangle 6" o:spid="_x0000_s2051" style="position:absolute;margin-left:91.3pt;margin-top:-.15pt;width:55.5pt;height:20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lHJQIAAE4EAAAOAAAAZHJzL2Uyb0RvYy54bWysVNtu2zAMfR+wfxD0vtgOkiY14hRFugwD&#10;urVYtw+QZdkWptsoJXb29aOUNM0u2MMwPwiiSB0dHpJe3Yxakb0AL62paDHJKRGG20aarqJfPm/f&#10;LCnxgZmGKWtERQ/C05v161erwZVianurGgEEQYwvB1fRPgRXZpnnvdDMT6wTBp2tBc0CmtBlDbAB&#10;0bXKpnl+lQ0WGgeWC+/x9O7opOuE37aCh4e29SIQVVHkFtIKaa3jmq1XrOyAuV7yEw32Dyw0kwYf&#10;PUPdscDIDuRvUFpysN62YcKtzmzbSi5SDphNkf+SzVPPnEi5oDjenWXy/w+Wf9w/ApFNRWeUGKax&#10;RJ9QNGY6JchVlGdwvsSoJ/cIMUHv7i3/6omxmx6jxC2AHXrBGiRVxPjspwvR8HiV1MMH2yA62wWb&#10;lBpb0BEQNSBjKsjhXBAxBsLxcJHPlnMsG0fXdL4oFvP0AiufLzvw4Z2wmsRNRQGpJ3C2v/chkmHl&#10;c0gib5VstlKpZEBXbxSQPcPe2KbvhO4vw5QhA6Z2nSORv2Pk6fsThpYBu1xJXdHlOYiVUba3pkk9&#10;GJhUxz1yVuakY5TuWIIw1mOqUxI5ylrb5oDCgj02NQ4hbnoL3ykZsKEr6r/tGAhK1HuDxbkuZrM4&#10;AcmYzRdTNODSU196mOEIVdFAyXG7Ccep2TmQXY8vFUkNY2+xoK1MYr+wOtHHpk01OA1YnIpLO0W9&#10;/AbWPwAAAP//AwBQSwMEFAAGAAgAAAAhAPgFOSfeAAAACAEAAA8AAABkcnMvZG93bnJldi54bWxM&#10;j8FOwzAQRO9I/IO1SFxQa5OgqoQ4FWrhwqESpRIct/GSRMR2ZDttyteznOD4NKPZt+Vqsr04Uoid&#10;dxpu5woEudqbzjUa9m/PsyWImNAZ7L0jDWeKsKouL0osjD+5VzruUiN4xMUCNbQpDYWUsW7JYpz7&#10;gRxnnz5YTIyhkSbgicdtLzOlFtJi5/hCiwOtW6q/dqPVMLyv0T5tZXoJ5/z7Y9xvNxt1o/X11fT4&#10;ACLRlP7K8KvP6lCx08GPzkTRMy+zBVc1zHIQnGf3OfNBw53KQFal/P9A9QMAAP//AwBQSwECLQAU&#10;AAYACAAAACEAtoM4kv4AAADhAQAAEwAAAAAAAAAAAAAAAAAAAAAAW0NvbnRlbnRfVHlwZXNdLnht&#10;bFBLAQItABQABgAIAAAAIQA4/SH/1gAAAJQBAAALAAAAAAAAAAAAAAAAAC8BAABfcmVscy8ucmVs&#10;c1BLAQItABQABgAIAAAAIQBS1DlHJQIAAE4EAAAOAAAAAAAAAAAAAAAAAC4CAABkcnMvZTJvRG9j&#10;LnhtbFBLAQItABQABgAIAAAAIQD4BTkn3gAAAAgBAAAPAAAAAAAAAAAAAAAAAH8EAABkcnMvZG93&#10;bnJldi54bWxQSwUGAAAAAAQABADzAAAAigUAAAAA&#10;" strokeweight="1.5pt">
                  <v:textbox>
                    <w:txbxContent>
                      <w:p w14:paraId="1CBB3198" w14:textId="77777777" w:rsidR="00FB1A1B" w:rsidRPr="00FB1A1B" w:rsidRDefault="00FB1A1B">
                        <w:pPr>
                          <w:rPr>
                            <w:b/>
                          </w:rPr>
                        </w:pPr>
                        <w:r w:rsidRPr="00FB1A1B">
                          <w:rPr>
                            <w:b/>
                          </w:rPr>
                          <w:t>КТВ</w:t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noProof/>
                <w:sz w:val="12"/>
                <w:szCs w:val="12"/>
                <w:lang w:bidi="ar-SA"/>
              </w:rPr>
              <w:pict w14:anchorId="197DF4D9">
                <v:rect id="Rectangle 5" o:spid="_x0000_s2054" style="position:absolute;margin-left:62.65pt;margin-top:-.15pt;width:28.5pt;height:20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MxHgIAADw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b/izIqO&#10;SvSRRBO2MYrNojy98wVFPblHjAl69wDyi2cW1i1FqTtE6FslKiKVx/jspwfR8PSUbft3UBG62AVI&#10;Sh1q7CIgacAOqSDHc0HUITBJl1fX+WJGZZPkmszm+TwxykTx/NihD28UdCweSo5EPYGL/YMPkYwo&#10;nkMSeTC62mhjkoHNdm2Q7QX1xiatxJ9yvAwzlvWU2mJMRP6OMU7rTxidDtTlRnclvzkHiSLK9tpW&#10;qQeD0GY4E2djTzpG6YYSbKE6kowIQwvTyNGhBfzGWU/tW3L/dSdQcWbeWirFIp9OY78nYzqbT8jA&#10;S8/20iOsJKiSB86G4zoMM7JzqJuWfspT7hbuqHy1TtLG0g6sTmSpRZPip3GKM3Bpp6gfQ7/6DgAA&#10;//8DAFBLAwQUAAYACAAAACEA2/Gp2N8AAAAIAQAADwAAAGRycy9kb3ducmV2LnhtbEyPQU/DMAyF&#10;70j8h8hIXNCW0ME0laYT2uDCYRJj0jhmjWkrGqdK0q3j1+Od4GQ/vafnz8VydJ04YoitJw33UwUC&#10;qfK2pVrD7uN1sgARkyFrOk+o4YwRluX1VWFy60/0jsdtqgWXUMyNhialPpcyVg06E6e+R2Lvywdn&#10;EstQSxvMictdJzOl5tKZlvhCY3pcNVh9bwenod+vjHvZyPQWzrOfz2G3Wa/Vnda3N+PzE4iEY/oL&#10;wwWf0aFkpoMfyEbRsc4eZxzVMOFx8RcZLwcNDyoDWRby/wPlLwAAAP//AwBQSwECLQAUAAYACAAA&#10;ACEAtoM4kv4AAADhAQAAEwAAAAAAAAAAAAAAAAAAAAAAW0NvbnRlbnRfVHlwZXNdLnhtbFBLAQIt&#10;ABQABgAIAAAAIQA4/SH/1gAAAJQBAAALAAAAAAAAAAAAAAAAAC8BAABfcmVscy8ucmVsc1BLAQIt&#10;ABQABgAIAAAAIQB+oKMxHgIAADwEAAAOAAAAAAAAAAAAAAAAAC4CAABkcnMvZTJvRG9jLnhtbFBL&#10;AQItABQABgAIAAAAIQDb8anY3wAAAAgBAAAPAAAAAAAAAAAAAAAAAHgEAABkcnMvZG93bnJldi54&#10;bWxQSwUGAAAAAAQABADzAAAAhAUAAAAA&#10;" strokeweight="1.5pt"/>
              </w:pict>
            </w:r>
            <w:r w:rsidR="00D47368" w:rsidRPr="00606408">
              <w:rPr>
                <w:b/>
                <w:i/>
                <w:sz w:val="22"/>
                <w:szCs w:val="22"/>
              </w:rPr>
              <w:t>ТАРИФЫ</w:t>
            </w:r>
            <w:r w:rsidR="00FB1A1B" w:rsidRPr="00606408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6240" w:type="dxa"/>
          </w:tcPr>
          <w:p w14:paraId="316780F0" w14:textId="77777777" w:rsidR="00CA51FE" w:rsidRPr="00606408" w:rsidRDefault="00CA51FE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</w:p>
          <w:p w14:paraId="6ACA481C" w14:textId="77777777" w:rsidR="001A53CC" w:rsidRPr="00606408" w:rsidRDefault="00296C0B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  <w:r w:rsidRPr="00606408">
              <w:rPr>
                <w:i/>
                <w:sz w:val="16"/>
                <w:szCs w:val="16"/>
                <w:lang w:val="uk-UA"/>
              </w:rPr>
              <w:t xml:space="preserve">Паспорт </w:t>
            </w:r>
            <w:r w:rsidRPr="00606408">
              <w:rPr>
                <w:i/>
                <w:sz w:val="16"/>
                <w:szCs w:val="16"/>
              </w:rPr>
              <w:t>серия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 xml:space="preserve"> ______ № </w:t>
            </w:r>
            <w:r w:rsidRPr="00606408">
              <w:rPr>
                <w:i/>
                <w:sz w:val="16"/>
                <w:szCs w:val="16"/>
                <w:lang w:val="uk-UA"/>
              </w:rPr>
              <w:t>_____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>_</w:t>
            </w:r>
            <w:r w:rsidR="00025531" w:rsidRPr="00606408">
              <w:rPr>
                <w:i/>
                <w:sz w:val="16"/>
                <w:szCs w:val="16"/>
              </w:rPr>
              <w:t>__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 xml:space="preserve">____ </w:t>
            </w:r>
            <w:r w:rsidRPr="00606408">
              <w:rPr>
                <w:i/>
                <w:sz w:val="16"/>
                <w:szCs w:val="16"/>
                <w:lang w:val="uk-UA"/>
              </w:rPr>
              <w:t>ко</w:t>
            </w:r>
            <w:r w:rsidR="00AB6AFF" w:rsidRPr="00606408">
              <w:rPr>
                <w:i/>
                <w:sz w:val="16"/>
                <w:szCs w:val="16"/>
              </w:rPr>
              <w:t>г</w:t>
            </w:r>
            <w:r w:rsidRPr="00606408">
              <w:rPr>
                <w:i/>
                <w:sz w:val="16"/>
                <w:szCs w:val="16"/>
                <w:lang w:val="uk-UA"/>
              </w:rPr>
              <w:t xml:space="preserve">да </w:t>
            </w:r>
            <w:r w:rsidRPr="00606408">
              <w:rPr>
                <w:i/>
                <w:sz w:val="16"/>
                <w:szCs w:val="16"/>
              </w:rPr>
              <w:t>выдан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 xml:space="preserve"> «</w:t>
            </w:r>
            <w:r w:rsidRPr="00606408">
              <w:rPr>
                <w:i/>
                <w:sz w:val="16"/>
                <w:szCs w:val="16"/>
                <w:lang w:val="uk-UA"/>
              </w:rPr>
              <w:t>__</w:t>
            </w:r>
            <w:r w:rsidR="00025531" w:rsidRPr="00606408">
              <w:rPr>
                <w:i/>
                <w:sz w:val="16"/>
                <w:szCs w:val="16"/>
              </w:rPr>
              <w:t>_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 xml:space="preserve">__» </w:t>
            </w:r>
            <w:r w:rsidRPr="00606408">
              <w:rPr>
                <w:i/>
                <w:sz w:val="16"/>
                <w:szCs w:val="16"/>
                <w:lang w:val="uk-UA"/>
              </w:rPr>
              <w:t>____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 xml:space="preserve">_______ _______ </w:t>
            </w:r>
            <w:r w:rsidRPr="00606408">
              <w:rPr>
                <w:i/>
                <w:sz w:val="16"/>
                <w:szCs w:val="16"/>
                <w:lang w:val="uk-UA"/>
              </w:rPr>
              <w:t>г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>.</w:t>
            </w:r>
          </w:p>
          <w:p w14:paraId="6D3D3A9A" w14:textId="7B804E59" w:rsidR="001A53CC" w:rsidRPr="00606408" w:rsidRDefault="00296C0B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  <w:proofErr w:type="gramStart"/>
            <w:r w:rsidRPr="00606408">
              <w:rPr>
                <w:i/>
                <w:sz w:val="16"/>
                <w:szCs w:val="16"/>
              </w:rPr>
              <w:t>Кем</w:t>
            </w:r>
            <w:r w:rsidR="004C1C74">
              <w:rPr>
                <w:i/>
                <w:sz w:val="16"/>
                <w:szCs w:val="16"/>
              </w:rPr>
              <w:t xml:space="preserve"> </w:t>
            </w:r>
            <w:r w:rsidR="00983CBE">
              <w:rPr>
                <w:i/>
                <w:sz w:val="16"/>
                <w:szCs w:val="16"/>
              </w:rPr>
              <w:t xml:space="preserve"> </w:t>
            </w:r>
            <w:r w:rsidRPr="00606408">
              <w:rPr>
                <w:i/>
                <w:sz w:val="16"/>
                <w:szCs w:val="16"/>
              </w:rPr>
              <w:t>выдан</w:t>
            </w:r>
            <w:proofErr w:type="gramEnd"/>
            <w:r w:rsidRPr="00606408">
              <w:rPr>
                <w:i/>
                <w:sz w:val="16"/>
                <w:szCs w:val="16"/>
                <w:lang w:val="uk-UA"/>
              </w:rPr>
              <w:t xml:space="preserve"> ___________________________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>____________________________________</w:t>
            </w:r>
          </w:p>
          <w:p w14:paraId="60FE1D74" w14:textId="62239CDD" w:rsidR="006E26FD" w:rsidRPr="00606408" w:rsidRDefault="006E26FD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  <w:r w:rsidRPr="00606408">
              <w:rPr>
                <w:i/>
                <w:sz w:val="16"/>
                <w:szCs w:val="16"/>
                <w:lang w:val="uk-UA"/>
              </w:rPr>
              <w:t>__________________________</w:t>
            </w:r>
            <w:r w:rsidR="006D63FE">
              <w:rPr>
                <w:i/>
                <w:sz w:val="16"/>
                <w:szCs w:val="16"/>
                <w:lang w:val="uk-UA"/>
              </w:rPr>
              <w:t xml:space="preserve">      </w:t>
            </w:r>
            <w:r w:rsidR="00237719">
              <w:rPr>
                <w:i/>
                <w:sz w:val="16"/>
                <w:szCs w:val="16"/>
                <w:lang w:val="uk-UA"/>
              </w:rPr>
              <w:t>код</w:t>
            </w:r>
            <w:r w:rsidR="006D63FE" w:rsidRPr="00D6167B">
              <w:rPr>
                <w:i/>
                <w:sz w:val="16"/>
                <w:szCs w:val="16"/>
              </w:rPr>
              <w:t xml:space="preserve"> </w:t>
            </w:r>
            <w:r w:rsidR="006D63FE">
              <w:rPr>
                <w:i/>
                <w:sz w:val="16"/>
                <w:szCs w:val="16"/>
              </w:rPr>
              <w:t>подразделения</w:t>
            </w:r>
            <w:r w:rsidR="006D63FE">
              <w:rPr>
                <w:i/>
                <w:sz w:val="16"/>
                <w:szCs w:val="16"/>
                <w:lang w:val="uk-UA"/>
              </w:rPr>
              <w:t xml:space="preserve"> </w:t>
            </w:r>
            <w:r w:rsidR="006D63FE" w:rsidRPr="00606408">
              <w:rPr>
                <w:i/>
                <w:sz w:val="16"/>
                <w:szCs w:val="16"/>
                <w:lang w:val="uk-UA"/>
              </w:rPr>
              <w:t>__________</w:t>
            </w:r>
            <w:r w:rsidR="006D63FE">
              <w:rPr>
                <w:i/>
                <w:sz w:val="16"/>
                <w:szCs w:val="16"/>
                <w:lang w:val="uk-UA"/>
              </w:rPr>
              <w:t xml:space="preserve">  </w:t>
            </w:r>
            <w:r w:rsidR="006D63FE" w:rsidRPr="00606408">
              <w:rPr>
                <w:i/>
                <w:sz w:val="16"/>
                <w:szCs w:val="16"/>
                <w:lang w:val="uk-UA"/>
              </w:rPr>
              <w:t>__________</w:t>
            </w:r>
          </w:p>
          <w:tbl>
            <w:tblPr>
              <w:tblpPr w:leftFromText="180" w:rightFromText="180" w:vertAnchor="text" w:horzAnchor="page" w:tblpX="2411" w:tblpY="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6"/>
              <w:gridCol w:w="327"/>
              <w:gridCol w:w="327"/>
              <w:gridCol w:w="326"/>
              <w:gridCol w:w="327"/>
              <w:gridCol w:w="327"/>
              <w:gridCol w:w="326"/>
            </w:tblGrid>
            <w:tr w:rsidR="00F53FD4" w:rsidRPr="00606408" w14:paraId="04488BF5" w14:textId="77777777" w:rsidTr="00D3143D">
              <w:trPr>
                <w:trHeight w:val="361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E08E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629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4DF0B" w14:textId="194C2E2F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F7343" w14:textId="08D3AF9D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5BCB6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5771E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7B469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0D305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C4D77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4C896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01416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F518F" w14:textId="77777777" w:rsidR="00F53FD4" w:rsidRPr="00606408" w:rsidRDefault="00F53FD4" w:rsidP="00B07D6C">
                  <w:pPr>
                    <w:ind w:left="2160"/>
                    <w:jc w:val="right"/>
                    <w:rPr>
                      <w:i/>
                      <w:sz w:val="12"/>
                      <w:szCs w:val="12"/>
                      <w:lang w:val="uk-UA"/>
                    </w:rPr>
                  </w:pPr>
                </w:p>
              </w:tc>
            </w:tr>
          </w:tbl>
          <w:p w14:paraId="6E2DF88A" w14:textId="77777777" w:rsidR="003F0E5E" w:rsidRPr="00606408" w:rsidRDefault="003F0E5E" w:rsidP="008B0E23">
            <w:pPr>
              <w:spacing w:line="360" w:lineRule="auto"/>
              <w:rPr>
                <w:i/>
                <w:sz w:val="10"/>
                <w:szCs w:val="10"/>
              </w:rPr>
            </w:pPr>
          </w:p>
          <w:p w14:paraId="74A4AB5C" w14:textId="77777777" w:rsidR="003F0E5E" w:rsidRPr="00606408" w:rsidRDefault="00296C0B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  <w:r w:rsidRPr="00606408">
              <w:rPr>
                <w:i/>
                <w:sz w:val="16"/>
                <w:szCs w:val="16"/>
              </w:rPr>
              <w:t>Идентификационный</w:t>
            </w:r>
            <w:r w:rsidRPr="00606408">
              <w:rPr>
                <w:i/>
                <w:sz w:val="16"/>
                <w:szCs w:val="16"/>
                <w:lang w:val="uk-UA"/>
              </w:rPr>
              <w:t xml:space="preserve"> код</w:t>
            </w:r>
          </w:p>
          <w:p w14:paraId="6C4ED18B" w14:textId="77777777" w:rsidR="001A53CC" w:rsidRPr="00606408" w:rsidRDefault="00296C0B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  <w:r w:rsidRPr="00606408">
              <w:rPr>
                <w:i/>
                <w:sz w:val="16"/>
                <w:szCs w:val="16"/>
                <w:lang w:val="uk-UA"/>
              </w:rPr>
              <w:t>Адрес прописки ___________________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>________________</w:t>
            </w:r>
            <w:r w:rsidRPr="00606408">
              <w:rPr>
                <w:i/>
                <w:sz w:val="16"/>
                <w:szCs w:val="16"/>
                <w:lang w:val="uk-UA"/>
              </w:rPr>
              <w:t>__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>______________________</w:t>
            </w:r>
          </w:p>
          <w:p w14:paraId="26C9BBB5" w14:textId="77777777" w:rsidR="001A53CC" w:rsidRPr="00606408" w:rsidRDefault="00296C0B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  <w:r w:rsidRPr="00606408">
              <w:rPr>
                <w:i/>
                <w:sz w:val="16"/>
                <w:szCs w:val="16"/>
                <w:lang w:val="uk-UA"/>
              </w:rPr>
              <w:t xml:space="preserve">Адрес </w:t>
            </w:r>
            <w:r w:rsidRPr="00606408">
              <w:rPr>
                <w:i/>
                <w:sz w:val="16"/>
                <w:szCs w:val="16"/>
              </w:rPr>
              <w:t>подключения</w:t>
            </w:r>
            <w:r w:rsidRPr="00606408">
              <w:rPr>
                <w:i/>
                <w:sz w:val="16"/>
                <w:szCs w:val="16"/>
                <w:lang w:val="uk-UA"/>
              </w:rPr>
              <w:t xml:space="preserve"> __________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>_____________</w:t>
            </w:r>
            <w:r w:rsidRPr="00606408">
              <w:rPr>
                <w:i/>
                <w:sz w:val="16"/>
                <w:szCs w:val="16"/>
                <w:lang w:val="uk-UA"/>
              </w:rPr>
              <w:t>_</w:t>
            </w:r>
            <w:r w:rsidR="001A53CC" w:rsidRPr="00606408">
              <w:rPr>
                <w:i/>
                <w:sz w:val="16"/>
                <w:szCs w:val="16"/>
                <w:lang w:val="uk-UA"/>
              </w:rPr>
              <w:t>________________________________</w:t>
            </w:r>
          </w:p>
          <w:p w14:paraId="2432CC1F" w14:textId="77777777" w:rsidR="001A53CC" w:rsidRPr="00606408" w:rsidRDefault="001A53CC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  <w:r w:rsidRPr="00606408">
              <w:rPr>
                <w:i/>
                <w:sz w:val="16"/>
                <w:szCs w:val="16"/>
                <w:lang w:val="uk-UA"/>
              </w:rPr>
              <w:t xml:space="preserve">Дата </w:t>
            </w:r>
            <w:r w:rsidR="00296C0B" w:rsidRPr="00606408">
              <w:rPr>
                <w:i/>
                <w:sz w:val="16"/>
                <w:szCs w:val="16"/>
              </w:rPr>
              <w:t>рождения</w:t>
            </w:r>
            <w:r w:rsidRPr="00606408">
              <w:rPr>
                <w:i/>
                <w:sz w:val="16"/>
                <w:szCs w:val="16"/>
                <w:lang w:val="uk-UA"/>
              </w:rPr>
              <w:t xml:space="preserve"> _</w:t>
            </w:r>
            <w:r w:rsidR="00296C0B" w:rsidRPr="00606408">
              <w:rPr>
                <w:i/>
                <w:sz w:val="16"/>
                <w:szCs w:val="16"/>
                <w:lang w:val="uk-UA"/>
              </w:rPr>
              <w:t>_______________________________</w:t>
            </w:r>
            <w:r w:rsidRPr="00606408">
              <w:rPr>
                <w:i/>
                <w:sz w:val="16"/>
                <w:szCs w:val="16"/>
                <w:lang w:val="uk-UA"/>
              </w:rPr>
              <w:t>__________________________</w:t>
            </w:r>
          </w:p>
          <w:p w14:paraId="4BCD9209" w14:textId="77777777" w:rsidR="001A53CC" w:rsidRPr="00606408" w:rsidRDefault="001A53CC" w:rsidP="008B0E23">
            <w:pPr>
              <w:spacing w:line="360" w:lineRule="auto"/>
              <w:rPr>
                <w:b/>
                <w:i/>
                <w:sz w:val="16"/>
                <w:szCs w:val="16"/>
                <w:lang w:val="uk-UA"/>
              </w:rPr>
            </w:pPr>
            <w:r w:rsidRPr="00606408">
              <w:rPr>
                <w:i/>
                <w:sz w:val="16"/>
                <w:szCs w:val="16"/>
                <w:lang w:val="uk-UA"/>
              </w:rPr>
              <w:t xml:space="preserve">Телефон </w:t>
            </w:r>
            <w:r w:rsidRPr="00606408">
              <w:rPr>
                <w:i/>
                <w:color w:val="FFFFFF"/>
                <w:sz w:val="16"/>
                <w:szCs w:val="16"/>
                <w:lang w:val="uk-UA"/>
              </w:rPr>
              <w:t>(</w:t>
            </w:r>
            <w:r w:rsidR="00296C0B" w:rsidRPr="00606408">
              <w:rPr>
                <w:i/>
                <w:color w:val="FFFFFF"/>
                <w:sz w:val="16"/>
                <w:szCs w:val="16"/>
              </w:rPr>
              <w:t>домашний</w:t>
            </w:r>
            <w:r w:rsidRPr="00606408">
              <w:rPr>
                <w:i/>
                <w:color w:val="FFFFFF"/>
                <w:sz w:val="16"/>
                <w:szCs w:val="16"/>
                <w:lang w:val="uk-UA"/>
              </w:rPr>
              <w:t>)</w:t>
            </w:r>
            <w:r w:rsidRPr="00606408">
              <w:rPr>
                <w:i/>
                <w:sz w:val="16"/>
                <w:szCs w:val="16"/>
                <w:lang w:val="uk-UA"/>
              </w:rPr>
              <w:t>_____________________</w:t>
            </w:r>
            <w:r w:rsidR="00296C0B" w:rsidRPr="00606408">
              <w:rPr>
                <w:i/>
                <w:sz w:val="16"/>
                <w:szCs w:val="16"/>
                <w:lang w:val="uk-UA"/>
              </w:rPr>
              <w:t>_</w:t>
            </w:r>
            <w:r w:rsidRPr="00606408">
              <w:rPr>
                <w:i/>
                <w:sz w:val="16"/>
                <w:szCs w:val="16"/>
                <w:lang w:val="uk-UA"/>
              </w:rPr>
              <w:t>_________________________</w:t>
            </w:r>
            <w:r w:rsidR="00CA51FE" w:rsidRPr="00606408">
              <w:rPr>
                <w:i/>
                <w:sz w:val="16"/>
                <w:szCs w:val="16"/>
                <w:lang w:val="uk-UA"/>
              </w:rPr>
              <w:t>_</w:t>
            </w:r>
            <w:r w:rsidRPr="00606408">
              <w:rPr>
                <w:i/>
                <w:sz w:val="16"/>
                <w:szCs w:val="16"/>
                <w:lang w:val="uk-UA"/>
              </w:rPr>
              <w:t>_______</w:t>
            </w:r>
          </w:p>
          <w:p w14:paraId="286835C4" w14:textId="77777777" w:rsidR="00CA51FE" w:rsidRPr="00606408" w:rsidRDefault="001A53CC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  <w:r w:rsidRPr="00606408">
              <w:rPr>
                <w:i/>
                <w:sz w:val="16"/>
                <w:szCs w:val="16"/>
                <w:lang w:val="uk-UA"/>
              </w:rPr>
              <w:t>E-mail:_______</w:t>
            </w:r>
            <w:r w:rsidR="00CA51FE" w:rsidRPr="00606408">
              <w:rPr>
                <w:i/>
                <w:sz w:val="16"/>
                <w:szCs w:val="16"/>
                <w:lang w:val="uk-UA"/>
              </w:rPr>
              <w:t>_____________</w:t>
            </w:r>
            <w:r w:rsidRPr="00606408">
              <w:rPr>
                <w:i/>
                <w:sz w:val="16"/>
                <w:szCs w:val="16"/>
                <w:lang w:val="uk-UA"/>
              </w:rPr>
              <w:t>________</w:t>
            </w:r>
            <w:r w:rsidR="00CA51FE" w:rsidRPr="00606408">
              <w:rPr>
                <w:i/>
                <w:sz w:val="16"/>
                <w:szCs w:val="16"/>
                <w:lang w:val="uk-UA"/>
              </w:rPr>
              <w:t>___________________________</w:t>
            </w:r>
            <w:r w:rsidRPr="00606408">
              <w:rPr>
                <w:i/>
                <w:sz w:val="16"/>
                <w:szCs w:val="16"/>
                <w:lang w:val="uk-UA"/>
              </w:rPr>
              <w:t>____________</w:t>
            </w:r>
          </w:p>
          <w:p w14:paraId="40E37985" w14:textId="77777777" w:rsidR="00C92C52" w:rsidRPr="00606408" w:rsidRDefault="00C92C52" w:rsidP="008B0E23">
            <w:pPr>
              <w:spacing w:line="360" w:lineRule="auto"/>
              <w:rPr>
                <w:i/>
                <w:sz w:val="16"/>
                <w:szCs w:val="16"/>
                <w:lang w:val="uk-UA"/>
              </w:rPr>
            </w:pPr>
          </w:p>
          <w:p w14:paraId="71B9AA92" w14:textId="77777777" w:rsidR="00C92C52" w:rsidRPr="00606408" w:rsidRDefault="00000000" w:rsidP="008B0E23">
            <w:pPr>
              <w:spacing w:line="36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noProof/>
                <w:sz w:val="18"/>
                <w:szCs w:val="18"/>
                <w:lang w:bidi="ar-SA"/>
              </w:rPr>
              <w:pict w14:anchorId="1026F051">
                <v:rect id="Rectangle 10" o:spid="_x0000_s2052" style="position:absolute;margin-left:152.25pt;margin-top:.2pt;width:77.2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cdJwIAAE8EAAAOAAAAZHJzL2Uyb0RvYy54bWysVFGP0zAMfkfiP0R5Z22njW3VutNpxxDS&#10;AScOfkCapm1EmgQnWzt+PU7a2+2AJ0QeIjt2vtif7Wxvhk6RkwAnjS5oNkspEZqbSuqmoN++Ht6s&#10;KXGe6Yopo0VBz8LRm93rV9ve5mJuWqMqAQRBtMt7W9DWe5snieOt6JibGSs0GmsDHfOoQpNUwHpE&#10;71QyT9O3SW+gsmC4cA5P70Yj3UX8uhbcf65rJzxRBcXYfNwh7mXYk92W5Q0w20o+hcH+IYqOSY2P&#10;XqDumGfkCPIPqE5yMM7UfsZNl5i6llzEHDCbLP0tm8eWWRFzQXKcvdDk/h8s/3R6ACKrgs4p0azD&#10;En1B0phulCBZ5Ke3Lke3R/sAIUNn7w3/7og2+xbdxC2A6VvBKowqC3wmLy4ExeFVUvYfTYXw7OhN&#10;pGqooQuASAIZYkXOl4qIwROOh5t1lq6WlHA0zZerDOXwAsufLltw/r0wHQlCQQFjj+DsdO/86Prk&#10;EoM3SlYHqVRUoCn3CsiJYXMc4prQ3bWb0qTH1DbpMo3QL4zuGiON628YnfTY5kp2BV1fnFgeaHun&#10;q9iEnkk1ypie0hOPgbrQzC73QzlMhUL/cFKa6ozEghm7GqcQhdbAT0p67OiCuh9HBoIS9UFjcTbZ&#10;YhFGICqL5WqOClxbymsL0xyhCuopGcW9H8fmaEE2Lb6URTa0ucWC1jKS/RzVFD52bSzXNGFhLK71&#10;6PX8D+x+AQAA//8DAFBLAwQUAAYACAAAACEADwbQ+98AAAAHAQAADwAAAGRycy9kb3ducmV2Lnht&#10;bEyPwU7DMBBE70j8g7VIXBC1oSlqQ5wKtXDhUIlSqRy38ZJExHZkO23K17Oc4DarGc28LZaj7cSR&#10;Qmy903A3USDIVd60rtawe3+5nYOICZ3BzjvScKYIy/LyosDc+JN7o+M21YJLXMxRQ5NSn0sZq4Ys&#10;xonvybH36YPFxGeopQl44nLbyXulHqTF1vFCgz2tGqq+toPV0O9XaJ83Mr2G8/T7Y9ht1mt1o/X1&#10;1fj0CCLRmP7C8IvP6FAy08EPzkTRaZiqbMZRDRkItrPZgl87sFALkGUh//OXPwAAAP//AwBQSwEC&#10;LQAUAAYACAAAACEAtoM4kv4AAADhAQAAEwAAAAAAAAAAAAAAAAAAAAAAW0NvbnRlbnRfVHlwZXNd&#10;LnhtbFBLAQItABQABgAIAAAAIQA4/SH/1gAAAJQBAAALAAAAAAAAAAAAAAAAAC8BAABfcmVscy8u&#10;cmVsc1BLAQItABQABgAIAAAAIQAdrwcdJwIAAE8EAAAOAAAAAAAAAAAAAAAAAC4CAABkcnMvZTJv&#10;RG9jLnhtbFBLAQItABQABgAIAAAAIQAPBtD73wAAAAcBAAAPAAAAAAAAAAAAAAAAAIEEAABkcnMv&#10;ZG93bnJldi54bWxQSwUGAAAAAAQABADzAAAAjQUAAAAA&#10;" strokeweight="1.5pt">
                  <v:textbox>
                    <w:txbxContent>
                      <w:p w14:paraId="0FD3E0BB" w14:textId="77777777" w:rsidR="00FB1A1B" w:rsidRPr="00FB1A1B" w:rsidRDefault="00FB1A1B">
                        <w:pPr>
                          <w:rPr>
                            <w:b/>
                          </w:rPr>
                        </w:pPr>
                        <w:r w:rsidRPr="00FB1A1B">
                          <w:rPr>
                            <w:b/>
                          </w:rPr>
                          <w:t>ИНТЕРНЕТ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i/>
                <w:noProof/>
                <w:sz w:val="18"/>
                <w:szCs w:val="18"/>
                <w:lang w:bidi="ar-SA"/>
              </w:rPr>
              <w:pict w14:anchorId="40DE11D7">
                <v:rect id="Rectangle 9" o:spid="_x0000_s2053" style="position:absolute;margin-left:123.9pt;margin-top:.2pt;width:28.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8mHQIAADw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qHacGeio&#10;RJ9INDCNlmwR5emdLyjq0T1gTNC7eyu+embsuqUoeYto+1ZCRaTyGJ/99CAanp6ybf/eVoQOu2CT&#10;UocauwhIGrBDKsjxXBB5CEzQ5eurfDGjsglyTWbzfD5LP0Dx/NihD2+l7Vg8lByJegKH/b0PkQwU&#10;zyGJvNWq2iitk4HNdq2R7YF6Y5PWCd1fhmnDekptMSYif8cYp/UnjE4F6nKtupJfn4OgiLK9MVXq&#10;wQBKD2firM1JxyjdUIKtrY4kI9qhhWnk6NBa/M5ZT+1bcv9tByg50+8MlWKRT6ex35Mxnc0nZOCl&#10;Z3vpASMIquSBs+G4DsOM7ByqpqWf8pS7sbdUvlolaWNpB1YnstSiSfHTOMUZuLRT1I+hXz0BAAD/&#10;/wMAUEsDBBQABgAIAAAAIQAiWAEx3QAAAAcBAAAPAAAAZHJzL2Rvd25yZXYueG1sTI5NT8MwEETv&#10;SPwHa5G4oNamjfgIcSrUwoVDJUqlcnTjJYmI15HttCm/nu0Jjk8zmnnFYnSdOGCIrScNt1MFAqny&#10;tqVaw/bjdfIAIiZD1nSeUMMJIyzKy4vC5NYf6R0Pm1QLHqGYGw1NSn0uZawadCZOfY/E2ZcPziTG&#10;UEsbzJHHXSdnSt1JZ1rih8b0uGyw+t4MTkO/Wxr3spbpLZzmP5/Ddr1aqRutr6/G5ycQCcf0V4az&#10;PqtDyU57P5CNotMwy+5ZPWnIQHA8VxnjnlE9giwL+d+//AUAAP//AwBQSwECLQAUAAYACAAAACEA&#10;toM4kv4AAADhAQAAEwAAAAAAAAAAAAAAAAAAAAAAW0NvbnRlbnRfVHlwZXNdLnhtbFBLAQItABQA&#10;BgAIAAAAIQA4/SH/1gAAAJQBAAALAAAAAAAAAAAAAAAAAC8BAABfcmVscy8ucmVsc1BLAQItABQA&#10;BgAIAAAAIQC7zL8mHQIAADwEAAAOAAAAAAAAAAAAAAAAAC4CAABkcnMvZTJvRG9jLnhtbFBLAQIt&#10;ABQABgAIAAAAIQAiWAEx3QAAAAcBAAAPAAAAAAAAAAAAAAAAAHcEAABkcnMvZG93bnJldi54bWxQ&#10;SwUGAAAAAAQABADzAAAAgQUAAAAA&#10;" strokeweight="1.5pt"/>
              </w:pict>
            </w:r>
          </w:p>
        </w:tc>
      </w:tr>
    </w:tbl>
    <w:p w14:paraId="55F2048B" w14:textId="77777777" w:rsidR="001A53CC" w:rsidRPr="00606408" w:rsidRDefault="0031035E" w:rsidP="004C4736">
      <w:pPr>
        <w:tabs>
          <w:tab w:val="left" w:pos="10490"/>
        </w:tabs>
        <w:jc w:val="both"/>
        <w:rPr>
          <w:sz w:val="18"/>
          <w:szCs w:val="18"/>
        </w:rPr>
      </w:pPr>
      <w:r w:rsidRPr="00606408">
        <w:rPr>
          <w:sz w:val="18"/>
          <w:szCs w:val="18"/>
        </w:rPr>
        <w:t>и</w:t>
      </w:r>
      <w:r w:rsidR="00F84BBA" w:rsidRPr="00606408">
        <w:rPr>
          <w:sz w:val="18"/>
          <w:szCs w:val="18"/>
        </w:rPr>
        <w:t>менуемый(-</w:t>
      </w:r>
      <w:proofErr w:type="spellStart"/>
      <w:r w:rsidR="00F84BBA" w:rsidRPr="00606408">
        <w:rPr>
          <w:sz w:val="18"/>
          <w:szCs w:val="18"/>
        </w:rPr>
        <w:t>ая</w:t>
      </w:r>
      <w:proofErr w:type="spellEnd"/>
      <w:r w:rsidR="00F84BBA" w:rsidRPr="00606408">
        <w:rPr>
          <w:sz w:val="18"/>
          <w:szCs w:val="18"/>
        </w:rPr>
        <w:t>) в дальнейшем «</w:t>
      </w:r>
      <w:r w:rsidR="00F84BBA" w:rsidRPr="00606408">
        <w:rPr>
          <w:b/>
          <w:bCs/>
          <w:sz w:val="18"/>
          <w:szCs w:val="18"/>
        </w:rPr>
        <w:t>Абонент»,</w:t>
      </w:r>
      <w:r w:rsidR="00F84BBA" w:rsidRPr="00606408">
        <w:rPr>
          <w:sz w:val="18"/>
          <w:szCs w:val="18"/>
        </w:rPr>
        <w:t xml:space="preserve"> заключили настоящий Договор</w:t>
      </w:r>
      <w:r w:rsidR="00C0370F" w:rsidRPr="00606408">
        <w:rPr>
          <w:sz w:val="18"/>
          <w:szCs w:val="18"/>
        </w:rPr>
        <w:t xml:space="preserve"> (дальше по тексту </w:t>
      </w:r>
      <w:r w:rsidR="00C0370F" w:rsidRPr="00606408">
        <w:rPr>
          <w:b/>
          <w:sz w:val="18"/>
          <w:szCs w:val="18"/>
        </w:rPr>
        <w:t>«Договор»</w:t>
      </w:r>
      <w:r w:rsidR="00C0370F" w:rsidRPr="00606408">
        <w:rPr>
          <w:sz w:val="18"/>
          <w:szCs w:val="18"/>
        </w:rPr>
        <w:t>)</w:t>
      </w:r>
      <w:r w:rsidR="00F84BBA" w:rsidRPr="00606408">
        <w:rPr>
          <w:sz w:val="18"/>
          <w:szCs w:val="18"/>
        </w:rPr>
        <w:t xml:space="preserve"> о нижеследующем:</w:t>
      </w:r>
    </w:p>
    <w:p w14:paraId="40A53AE9" w14:textId="77777777" w:rsidR="000D4A10" w:rsidRPr="00606408" w:rsidRDefault="00D47368" w:rsidP="00D47368">
      <w:pPr>
        <w:tabs>
          <w:tab w:val="left" w:pos="0"/>
        </w:tabs>
        <w:jc w:val="center"/>
        <w:rPr>
          <w:b/>
        </w:rPr>
      </w:pPr>
      <w:r w:rsidRPr="00606408">
        <w:rPr>
          <w:b/>
        </w:rPr>
        <w:t>ПОНЯТИЯ И ОПРЕДЕЛЕНИЯ</w:t>
      </w:r>
    </w:p>
    <w:p w14:paraId="1DD1E47F" w14:textId="77777777" w:rsidR="00D47368" w:rsidRPr="00606408" w:rsidRDefault="00D47368" w:rsidP="00D47368">
      <w:pPr>
        <w:tabs>
          <w:tab w:val="left" w:pos="0"/>
        </w:tabs>
        <w:ind w:firstLine="851"/>
        <w:rPr>
          <w:sz w:val="18"/>
          <w:szCs w:val="18"/>
        </w:rPr>
      </w:pPr>
      <w:r w:rsidRPr="00606408">
        <w:rPr>
          <w:sz w:val="18"/>
          <w:szCs w:val="18"/>
        </w:rPr>
        <w:t>В настоящем Договоре нижеприведенные термины употребляются в следующем значении:</w:t>
      </w:r>
    </w:p>
    <w:p w14:paraId="1837AC8A" w14:textId="77777777" w:rsidR="00D47368" w:rsidRPr="00606408" w:rsidRDefault="00D47368" w:rsidP="00D47368">
      <w:pPr>
        <w:tabs>
          <w:tab w:val="left" w:pos="0"/>
        </w:tabs>
        <w:rPr>
          <w:sz w:val="18"/>
          <w:szCs w:val="18"/>
        </w:rPr>
      </w:pPr>
    </w:p>
    <w:p w14:paraId="2AE2D9CA" w14:textId="77777777" w:rsidR="00F83D7B" w:rsidRPr="00606408" w:rsidRDefault="00D47368" w:rsidP="00D47368">
      <w:pPr>
        <w:tabs>
          <w:tab w:val="left" w:pos="0"/>
        </w:tabs>
        <w:rPr>
          <w:sz w:val="18"/>
          <w:szCs w:val="18"/>
        </w:rPr>
      </w:pPr>
      <w:r w:rsidRPr="00606408">
        <w:rPr>
          <w:b/>
          <w:sz w:val="18"/>
          <w:szCs w:val="18"/>
          <w:u w:val="single"/>
        </w:rPr>
        <w:t>Абонент</w:t>
      </w:r>
      <w:r w:rsidR="00F83D7B" w:rsidRPr="00606408">
        <w:rPr>
          <w:b/>
          <w:sz w:val="18"/>
          <w:szCs w:val="18"/>
        </w:rPr>
        <w:t>–</w:t>
      </w:r>
      <w:r w:rsidR="00F83D7B" w:rsidRPr="00606408">
        <w:rPr>
          <w:sz w:val="18"/>
          <w:szCs w:val="18"/>
        </w:rPr>
        <w:t>физическое или юридическое лицо, заключившее договор на получение услуг и взявшие на себя обязательства в надлежащем порядке исполнять условия настоящего Договора.</w:t>
      </w:r>
    </w:p>
    <w:p w14:paraId="5BC9E1F0" w14:textId="77777777" w:rsidR="00125A42" w:rsidRPr="00606408" w:rsidRDefault="00125A42" w:rsidP="00125A42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  <w:u w:val="single"/>
        </w:rPr>
        <w:t>Интернет</w:t>
      </w:r>
      <w:r w:rsidRPr="00606408">
        <w:rPr>
          <w:sz w:val="18"/>
          <w:szCs w:val="18"/>
        </w:rPr>
        <w:t xml:space="preserve"> – всемирная информационная система общего доступа, которая логически связана глобальным адресным пространством и базируется на Интернет – протоколе, определенном международными стандартами.</w:t>
      </w:r>
    </w:p>
    <w:p w14:paraId="6AED9FEF" w14:textId="77777777" w:rsidR="000F2054" w:rsidRPr="00606408" w:rsidRDefault="00125A42" w:rsidP="00125A42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  <w:u w:val="single"/>
        </w:rPr>
        <w:t>Лицевой счет</w:t>
      </w:r>
      <w:r w:rsidR="000F2054" w:rsidRPr="00606408">
        <w:rPr>
          <w:sz w:val="18"/>
          <w:szCs w:val="18"/>
        </w:rPr>
        <w:t>–совокупность данных в учетной системе Провайдера, которая позволяет вести учет операций, связанных с оказанием Абоненту услуг.</w:t>
      </w:r>
    </w:p>
    <w:p w14:paraId="391D754F" w14:textId="77777777" w:rsidR="000F2054" w:rsidRPr="00606408" w:rsidRDefault="000F2054" w:rsidP="00125A42">
      <w:pPr>
        <w:tabs>
          <w:tab w:val="left" w:pos="0"/>
        </w:tabs>
        <w:jc w:val="both"/>
        <w:rPr>
          <w:b/>
          <w:bCs/>
          <w:sz w:val="18"/>
          <w:szCs w:val="18"/>
        </w:rPr>
      </w:pPr>
      <w:r w:rsidRPr="00606408">
        <w:rPr>
          <w:b/>
          <w:sz w:val="18"/>
          <w:szCs w:val="18"/>
          <w:u w:val="single"/>
        </w:rPr>
        <w:t>Провайдер</w:t>
      </w:r>
      <w:r w:rsidRPr="00606408">
        <w:rPr>
          <w:sz w:val="18"/>
          <w:szCs w:val="18"/>
        </w:rPr>
        <w:t xml:space="preserve"> </w:t>
      </w:r>
      <w:r w:rsidR="00724E66">
        <w:rPr>
          <w:sz w:val="18"/>
          <w:szCs w:val="18"/>
        </w:rPr>
        <w:t>–</w:t>
      </w:r>
      <w:r w:rsidRPr="00606408">
        <w:rPr>
          <w:sz w:val="18"/>
          <w:szCs w:val="18"/>
        </w:rPr>
        <w:t xml:space="preserve"> </w:t>
      </w:r>
      <w:r w:rsidR="00724E66">
        <w:rPr>
          <w:sz w:val="18"/>
          <w:szCs w:val="18"/>
        </w:rPr>
        <w:t xml:space="preserve">индивидуальный </w:t>
      </w:r>
      <w:r w:rsidR="00724E66" w:rsidRPr="00606408">
        <w:rPr>
          <w:sz w:val="18"/>
          <w:szCs w:val="18"/>
        </w:rPr>
        <w:t>предприниматель</w:t>
      </w:r>
      <w:r w:rsidRPr="00606408">
        <w:rPr>
          <w:sz w:val="18"/>
          <w:szCs w:val="18"/>
        </w:rPr>
        <w:t xml:space="preserve"> </w:t>
      </w:r>
      <w:r w:rsidRPr="00606408">
        <w:rPr>
          <w:b/>
          <w:bCs/>
          <w:sz w:val="18"/>
          <w:szCs w:val="18"/>
        </w:rPr>
        <w:t xml:space="preserve">Антипов </w:t>
      </w:r>
      <w:r w:rsidR="00724E66">
        <w:rPr>
          <w:b/>
          <w:bCs/>
          <w:sz w:val="18"/>
          <w:szCs w:val="18"/>
        </w:rPr>
        <w:t>Андрей</w:t>
      </w:r>
      <w:r w:rsidRPr="00606408">
        <w:rPr>
          <w:b/>
          <w:bCs/>
          <w:sz w:val="18"/>
          <w:szCs w:val="18"/>
        </w:rPr>
        <w:t xml:space="preserve"> Вячеславович (</w:t>
      </w:r>
      <w:r w:rsidRPr="00606408">
        <w:rPr>
          <w:bCs/>
          <w:sz w:val="18"/>
          <w:szCs w:val="18"/>
        </w:rPr>
        <w:t xml:space="preserve">ИНН </w:t>
      </w:r>
      <w:r w:rsidR="00724E66">
        <w:rPr>
          <w:bCs/>
          <w:sz w:val="18"/>
          <w:szCs w:val="18"/>
        </w:rPr>
        <w:t>619400070837;</w:t>
      </w:r>
      <w:r w:rsidR="00724E66" w:rsidRPr="00724E66">
        <w:rPr>
          <w:bCs/>
          <w:sz w:val="18"/>
          <w:szCs w:val="18"/>
        </w:rPr>
        <w:t xml:space="preserve"> </w:t>
      </w:r>
      <w:r w:rsidR="00724E66">
        <w:rPr>
          <w:bCs/>
          <w:sz w:val="18"/>
          <w:szCs w:val="18"/>
        </w:rPr>
        <w:t>ОГРНИП 320619600114550</w:t>
      </w:r>
      <w:r w:rsidRPr="00606408">
        <w:rPr>
          <w:b/>
          <w:bCs/>
          <w:sz w:val="18"/>
          <w:szCs w:val="18"/>
        </w:rPr>
        <w:t>).</w:t>
      </w:r>
    </w:p>
    <w:p w14:paraId="3A2A1750" w14:textId="77777777" w:rsidR="000F2054" w:rsidRPr="00606408" w:rsidRDefault="000F2054" w:rsidP="00125A42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  <w:u w:val="single"/>
        </w:rPr>
        <w:t>Место пользования услугой</w:t>
      </w:r>
      <w:r w:rsidRPr="00606408">
        <w:rPr>
          <w:sz w:val="18"/>
          <w:szCs w:val="18"/>
        </w:rPr>
        <w:t xml:space="preserve"> – конкретно обозначенный Абонентом адрес, по которому будет установлено принимающие оборудование Провайдера. Место пользование услугой указывается в пункте 1.1 настоящего Договора.</w:t>
      </w:r>
    </w:p>
    <w:p w14:paraId="7BCD3A11" w14:textId="77777777" w:rsidR="00D47368" w:rsidRPr="00606408" w:rsidRDefault="000F2054" w:rsidP="00125A42">
      <w:pPr>
        <w:tabs>
          <w:tab w:val="left" w:pos="0"/>
        </w:tabs>
        <w:jc w:val="both"/>
        <w:rPr>
          <w:b/>
          <w:sz w:val="18"/>
          <w:szCs w:val="18"/>
        </w:rPr>
      </w:pPr>
      <w:r w:rsidRPr="00606408">
        <w:rPr>
          <w:b/>
          <w:sz w:val="18"/>
          <w:szCs w:val="18"/>
          <w:u w:val="single"/>
        </w:rPr>
        <w:t xml:space="preserve">Тарифы </w:t>
      </w:r>
      <w:r w:rsidRPr="00606408">
        <w:rPr>
          <w:sz w:val="18"/>
          <w:szCs w:val="18"/>
        </w:rPr>
        <w:t>– утвержденные соответствующие суммы, которые определяют размер оплаты</w:t>
      </w:r>
      <w:r w:rsidR="0037058A" w:rsidRPr="00606408">
        <w:rPr>
          <w:sz w:val="18"/>
          <w:szCs w:val="18"/>
        </w:rPr>
        <w:t xml:space="preserve"> услуг, из числа предложенных Провайдером. </w:t>
      </w:r>
    </w:p>
    <w:p w14:paraId="0B398E7F" w14:textId="77777777" w:rsidR="0053746F" w:rsidRPr="00606408" w:rsidRDefault="000D4A10" w:rsidP="00FB0889">
      <w:pPr>
        <w:tabs>
          <w:tab w:val="left" w:pos="0"/>
        </w:tabs>
        <w:jc w:val="center"/>
        <w:rPr>
          <w:b/>
        </w:rPr>
      </w:pPr>
      <w:r w:rsidRPr="00606408">
        <w:rPr>
          <w:b/>
        </w:rPr>
        <w:t>1.</w:t>
      </w:r>
      <w:r w:rsidR="0053746F" w:rsidRPr="00606408">
        <w:rPr>
          <w:b/>
        </w:rPr>
        <w:t>ПРЕДМЕТ ДОГОВОРА</w:t>
      </w:r>
    </w:p>
    <w:p w14:paraId="3A1C5C67" w14:textId="77777777" w:rsidR="0053746F" w:rsidRPr="00606408" w:rsidRDefault="000D4A10" w:rsidP="004C4736">
      <w:pPr>
        <w:tabs>
          <w:tab w:val="left" w:pos="0"/>
          <w:tab w:val="left" w:pos="567"/>
        </w:tabs>
        <w:jc w:val="both"/>
        <w:rPr>
          <w:sz w:val="18"/>
          <w:szCs w:val="18"/>
        </w:rPr>
      </w:pPr>
      <w:r w:rsidRPr="00606408">
        <w:rPr>
          <w:b/>
          <w:bCs/>
          <w:sz w:val="18"/>
          <w:szCs w:val="18"/>
        </w:rPr>
        <w:t>1.</w:t>
      </w:r>
      <w:proofErr w:type="gramStart"/>
      <w:r w:rsidRPr="00606408">
        <w:rPr>
          <w:b/>
          <w:bCs/>
          <w:sz w:val="18"/>
          <w:szCs w:val="18"/>
        </w:rPr>
        <w:t>1.</w:t>
      </w:r>
      <w:r w:rsidR="0053746F" w:rsidRPr="00606408">
        <w:rPr>
          <w:b/>
          <w:bCs/>
          <w:sz w:val="18"/>
          <w:szCs w:val="18"/>
        </w:rPr>
        <w:t>Провайдер</w:t>
      </w:r>
      <w:proofErr w:type="gramEnd"/>
      <w:r w:rsidR="002D1FE3">
        <w:rPr>
          <w:b/>
          <w:bCs/>
          <w:sz w:val="18"/>
          <w:szCs w:val="18"/>
        </w:rPr>
        <w:t xml:space="preserve"> </w:t>
      </w:r>
      <w:r w:rsidR="005B5568" w:rsidRPr="00606408">
        <w:rPr>
          <w:sz w:val="18"/>
          <w:szCs w:val="18"/>
        </w:rPr>
        <w:t xml:space="preserve">обязуется </w:t>
      </w:r>
      <w:r w:rsidR="0053746F" w:rsidRPr="00606408">
        <w:rPr>
          <w:sz w:val="18"/>
          <w:szCs w:val="18"/>
        </w:rPr>
        <w:t>предоставлят</w:t>
      </w:r>
      <w:r w:rsidR="005B5568" w:rsidRPr="00606408">
        <w:rPr>
          <w:sz w:val="18"/>
          <w:szCs w:val="18"/>
        </w:rPr>
        <w:t>ь</w:t>
      </w:r>
      <w:r w:rsidR="004341BC">
        <w:rPr>
          <w:sz w:val="18"/>
          <w:szCs w:val="18"/>
        </w:rPr>
        <w:t xml:space="preserve"> </w:t>
      </w:r>
      <w:r w:rsidR="0053746F" w:rsidRPr="00606408">
        <w:rPr>
          <w:b/>
          <w:bCs/>
          <w:sz w:val="18"/>
          <w:szCs w:val="18"/>
        </w:rPr>
        <w:t>Абоненту</w:t>
      </w:r>
      <w:r w:rsidR="0053746F" w:rsidRPr="00606408">
        <w:rPr>
          <w:sz w:val="18"/>
          <w:szCs w:val="18"/>
        </w:rPr>
        <w:t xml:space="preserve"> комплекс</w:t>
      </w:r>
      <w:r w:rsidR="005B5568" w:rsidRPr="00606408">
        <w:rPr>
          <w:sz w:val="18"/>
          <w:szCs w:val="18"/>
        </w:rPr>
        <w:t>ную платную</w:t>
      </w:r>
      <w:r w:rsidR="0053746F" w:rsidRPr="00606408">
        <w:rPr>
          <w:sz w:val="18"/>
          <w:szCs w:val="18"/>
        </w:rPr>
        <w:t xml:space="preserve"> услуг</w:t>
      </w:r>
      <w:r w:rsidR="005B5568" w:rsidRPr="00606408">
        <w:rPr>
          <w:sz w:val="18"/>
          <w:szCs w:val="18"/>
        </w:rPr>
        <w:t>у (одним пакетом), которая (</w:t>
      </w:r>
      <w:proofErr w:type="spellStart"/>
      <w:r w:rsidR="005B5568" w:rsidRPr="00606408">
        <w:rPr>
          <w:sz w:val="18"/>
          <w:szCs w:val="18"/>
        </w:rPr>
        <w:t>ый</w:t>
      </w:r>
      <w:proofErr w:type="spellEnd"/>
      <w:r w:rsidR="005B5568" w:rsidRPr="00606408">
        <w:rPr>
          <w:sz w:val="18"/>
          <w:szCs w:val="18"/>
        </w:rPr>
        <w:t>) состоит из постоянного</w:t>
      </w:r>
      <w:r w:rsidR="001378CF" w:rsidRPr="00606408">
        <w:rPr>
          <w:sz w:val="18"/>
          <w:szCs w:val="18"/>
        </w:rPr>
        <w:t xml:space="preserve"> доступа </w:t>
      </w:r>
      <w:r w:rsidR="005B5568" w:rsidRPr="00606408">
        <w:rPr>
          <w:sz w:val="18"/>
          <w:szCs w:val="18"/>
        </w:rPr>
        <w:t xml:space="preserve"> к Всемирной сети</w:t>
      </w:r>
      <w:r w:rsidR="004341BC">
        <w:rPr>
          <w:sz w:val="18"/>
          <w:szCs w:val="18"/>
        </w:rPr>
        <w:t xml:space="preserve"> </w:t>
      </w:r>
      <w:r w:rsidR="00907202" w:rsidRPr="00606408">
        <w:rPr>
          <w:sz w:val="18"/>
          <w:szCs w:val="18"/>
        </w:rPr>
        <w:t>И</w:t>
      </w:r>
      <w:r w:rsidR="001378CF" w:rsidRPr="00606408">
        <w:rPr>
          <w:sz w:val="18"/>
          <w:szCs w:val="18"/>
        </w:rPr>
        <w:t>нтернет</w:t>
      </w:r>
      <w:r w:rsidR="005B5568" w:rsidRPr="00606408">
        <w:rPr>
          <w:sz w:val="18"/>
          <w:szCs w:val="18"/>
        </w:rPr>
        <w:t xml:space="preserve"> и услуги </w:t>
      </w:r>
      <w:r w:rsidR="0039610E" w:rsidRPr="00606408">
        <w:rPr>
          <w:sz w:val="18"/>
          <w:szCs w:val="18"/>
        </w:rPr>
        <w:t xml:space="preserve">кабельного. </w:t>
      </w:r>
      <w:r w:rsidR="003E7A9F" w:rsidRPr="00606408">
        <w:rPr>
          <w:sz w:val="18"/>
          <w:szCs w:val="18"/>
        </w:rPr>
        <w:t xml:space="preserve">аналогового </w:t>
      </w:r>
      <w:r w:rsidR="005B5568" w:rsidRPr="00606408">
        <w:rPr>
          <w:sz w:val="18"/>
          <w:szCs w:val="18"/>
        </w:rPr>
        <w:t>и цифрового телевидения, или одну  из этих услуг отдельно. А также (</w:t>
      </w:r>
      <w:proofErr w:type="gramStart"/>
      <w:r w:rsidR="005B5568" w:rsidRPr="00606408">
        <w:rPr>
          <w:sz w:val="18"/>
          <w:szCs w:val="18"/>
        </w:rPr>
        <w:t>заказ  Абонента</w:t>
      </w:r>
      <w:proofErr w:type="gramEnd"/>
      <w:r w:rsidR="005B5568" w:rsidRPr="00606408">
        <w:rPr>
          <w:sz w:val="18"/>
          <w:szCs w:val="18"/>
        </w:rPr>
        <w:t>) предоставлять услуги дополнительного сервиса</w:t>
      </w:r>
      <w:r w:rsidR="0053746F" w:rsidRPr="00606408">
        <w:rPr>
          <w:sz w:val="18"/>
          <w:szCs w:val="18"/>
        </w:rPr>
        <w:t xml:space="preserve">,  </w:t>
      </w:r>
      <w:r w:rsidR="00C0370F" w:rsidRPr="00606408">
        <w:rPr>
          <w:sz w:val="18"/>
          <w:szCs w:val="18"/>
        </w:rPr>
        <w:t xml:space="preserve">а </w:t>
      </w:r>
      <w:r w:rsidR="00C0370F" w:rsidRPr="00606408">
        <w:rPr>
          <w:b/>
          <w:sz w:val="18"/>
          <w:szCs w:val="18"/>
        </w:rPr>
        <w:t>Абонент</w:t>
      </w:r>
      <w:r w:rsidR="004341BC">
        <w:rPr>
          <w:b/>
          <w:sz w:val="18"/>
          <w:szCs w:val="18"/>
        </w:rPr>
        <w:t xml:space="preserve"> </w:t>
      </w:r>
      <w:r w:rsidR="005B5568" w:rsidRPr="00606408">
        <w:rPr>
          <w:sz w:val="18"/>
          <w:szCs w:val="18"/>
        </w:rPr>
        <w:t xml:space="preserve">обязуется принять и </w:t>
      </w:r>
      <w:r w:rsidR="00C0370F" w:rsidRPr="00606408">
        <w:rPr>
          <w:sz w:val="18"/>
          <w:szCs w:val="18"/>
        </w:rPr>
        <w:t>опла</w:t>
      </w:r>
      <w:r w:rsidR="005B5568" w:rsidRPr="00606408">
        <w:rPr>
          <w:sz w:val="18"/>
          <w:szCs w:val="18"/>
        </w:rPr>
        <w:t xml:space="preserve">тить, оказанные услуги в порядке и на условиях, предусмотренных настоящим </w:t>
      </w:r>
      <w:r w:rsidR="005B5568" w:rsidRPr="00606408">
        <w:rPr>
          <w:b/>
          <w:sz w:val="18"/>
          <w:szCs w:val="18"/>
        </w:rPr>
        <w:t>Договором</w:t>
      </w:r>
      <w:r w:rsidR="005B5568" w:rsidRPr="00606408">
        <w:rPr>
          <w:sz w:val="18"/>
          <w:szCs w:val="18"/>
        </w:rPr>
        <w:t>.</w:t>
      </w:r>
    </w:p>
    <w:p w14:paraId="6D11B315" w14:textId="77777777" w:rsidR="0053746F" w:rsidRPr="00606408" w:rsidRDefault="000D4A10" w:rsidP="004F5A31">
      <w:pPr>
        <w:tabs>
          <w:tab w:val="left" w:pos="0"/>
        </w:tabs>
        <w:jc w:val="center"/>
        <w:rPr>
          <w:b/>
        </w:rPr>
      </w:pPr>
      <w:r w:rsidRPr="00606408">
        <w:rPr>
          <w:b/>
        </w:rPr>
        <w:t xml:space="preserve">     2.</w:t>
      </w:r>
      <w:r w:rsidR="0053746F" w:rsidRPr="00606408">
        <w:rPr>
          <w:b/>
        </w:rPr>
        <w:t>ПРАВА И ОБЯЗАННОСТИ СТОРОН</w:t>
      </w:r>
    </w:p>
    <w:p w14:paraId="5B101A66" w14:textId="77777777" w:rsidR="0053746F" w:rsidRPr="00606408" w:rsidRDefault="000D4A10" w:rsidP="004C4736">
      <w:pPr>
        <w:tabs>
          <w:tab w:val="left" w:pos="0"/>
          <w:tab w:val="left" w:pos="567"/>
        </w:tabs>
        <w:rPr>
          <w:b/>
          <w:sz w:val="18"/>
          <w:szCs w:val="18"/>
        </w:rPr>
      </w:pPr>
      <w:r w:rsidRPr="00606408">
        <w:rPr>
          <w:b/>
          <w:sz w:val="18"/>
          <w:szCs w:val="18"/>
        </w:rPr>
        <w:t>2.</w:t>
      </w:r>
      <w:proofErr w:type="gramStart"/>
      <w:r w:rsidRPr="00606408">
        <w:rPr>
          <w:b/>
          <w:sz w:val="18"/>
          <w:szCs w:val="18"/>
        </w:rPr>
        <w:t>1.</w:t>
      </w:r>
      <w:r w:rsidR="0053746F" w:rsidRPr="00606408">
        <w:rPr>
          <w:b/>
          <w:sz w:val="18"/>
          <w:szCs w:val="18"/>
        </w:rPr>
        <w:t>Провайдер</w:t>
      </w:r>
      <w:proofErr w:type="gramEnd"/>
      <w:r w:rsidR="0053746F" w:rsidRPr="00606408">
        <w:rPr>
          <w:b/>
          <w:sz w:val="18"/>
          <w:szCs w:val="18"/>
        </w:rPr>
        <w:t xml:space="preserve"> обязуется:</w:t>
      </w:r>
    </w:p>
    <w:p w14:paraId="13D198F1" w14:textId="77777777" w:rsidR="00C47738" w:rsidRPr="00606408" w:rsidRDefault="000D4A10" w:rsidP="004F5A31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2.1.</w:t>
      </w:r>
      <w:proofErr w:type="gramStart"/>
      <w:r w:rsidRPr="00606408">
        <w:rPr>
          <w:b/>
          <w:sz w:val="18"/>
          <w:szCs w:val="18"/>
        </w:rPr>
        <w:t>1.</w:t>
      </w:r>
      <w:r w:rsidR="004F5A31" w:rsidRPr="00606408">
        <w:rPr>
          <w:sz w:val="18"/>
          <w:szCs w:val="18"/>
        </w:rPr>
        <w:t>Предоставлять</w:t>
      </w:r>
      <w:proofErr w:type="gramEnd"/>
      <w:r w:rsidR="004F5A31" w:rsidRPr="00606408">
        <w:rPr>
          <w:sz w:val="18"/>
          <w:szCs w:val="18"/>
        </w:rPr>
        <w:t xml:space="preserve"> Абоненту доступ в сеть Интернет в соответствии с условиями настоящего Договора (в объеме и в сроки, указанные в тарифном пакете, выбранном Абонентом). </w:t>
      </w:r>
    </w:p>
    <w:p w14:paraId="6AE51FE1" w14:textId="77777777" w:rsidR="00FD26CE" w:rsidRPr="00606408" w:rsidRDefault="00FD26CE" w:rsidP="004F5A31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2.1.1.</w:t>
      </w:r>
      <w:proofErr w:type="gramStart"/>
      <w:r w:rsidRPr="00606408">
        <w:rPr>
          <w:b/>
          <w:sz w:val="18"/>
          <w:szCs w:val="18"/>
        </w:rPr>
        <w:t>1.</w:t>
      </w:r>
      <w:r w:rsidRPr="00606408">
        <w:rPr>
          <w:sz w:val="18"/>
          <w:szCs w:val="18"/>
        </w:rPr>
        <w:t>Оказывать</w:t>
      </w:r>
      <w:proofErr w:type="gramEnd"/>
      <w:r w:rsidRPr="00606408">
        <w:rPr>
          <w:sz w:val="18"/>
          <w:szCs w:val="18"/>
        </w:rPr>
        <w:t xml:space="preserve"> Абоненту указанные выше услуги непрерывно (за исключением времени устранения внезапных отказов оборудования Оператора, либо сторонних организаций, проведения плановых профилактических и регламентных работ, а также аварий, повлекших невозможность оказания услуг).</w:t>
      </w:r>
    </w:p>
    <w:p w14:paraId="7304DBC5" w14:textId="77777777" w:rsidR="0053746F" w:rsidRPr="00606408" w:rsidRDefault="000D4A10" w:rsidP="004C4736">
      <w:pPr>
        <w:tabs>
          <w:tab w:val="left" w:pos="0"/>
        </w:tabs>
        <w:rPr>
          <w:sz w:val="18"/>
          <w:szCs w:val="18"/>
        </w:rPr>
      </w:pPr>
      <w:r w:rsidRPr="00606408">
        <w:rPr>
          <w:b/>
          <w:sz w:val="18"/>
          <w:szCs w:val="18"/>
        </w:rPr>
        <w:t>2.1.</w:t>
      </w:r>
      <w:proofErr w:type="gramStart"/>
      <w:r w:rsidRPr="00606408">
        <w:rPr>
          <w:b/>
          <w:sz w:val="18"/>
          <w:szCs w:val="18"/>
        </w:rPr>
        <w:t>2.</w:t>
      </w:r>
      <w:r w:rsidR="0053746F" w:rsidRPr="00606408">
        <w:rPr>
          <w:sz w:val="18"/>
          <w:szCs w:val="18"/>
        </w:rPr>
        <w:t>Оказывать</w:t>
      </w:r>
      <w:proofErr w:type="gramEnd"/>
      <w:r w:rsidR="0053746F" w:rsidRPr="00606408">
        <w:rPr>
          <w:sz w:val="18"/>
          <w:szCs w:val="18"/>
        </w:rPr>
        <w:t xml:space="preserve"> консультационные услуги по технологии, техническим и программным средствам взаимодействия с сетью Интернет (данные услуг</w:t>
      </w:r>
      <w:r w:rsidR="00CF4BF6" w:rsidRPr="00606408">
        <w:rPr>
          <w:sz w:val="18"/>
          <w:szCs w:val="18"/>
        </w:rPr>
        <w:t>и не включают обучение Абонента и настройку программного обеспечения,</w:t>
      </w:r>
      <w:r w:rsidR="0053746F" w:rsidRPr="00606408">
        <w:rPr>
          <w:sz w:val="18"/>
          <w:szCs w:val="18"/>
        </w:rPr>
        <w:t xml:space="preserve"> если оно не заказано отдельно).</w:t>
      </w:r>
    </w:p>
    <w:p w14:paraId="1C6FF71A" w14:textId="77777777" w:rsidR="002B5877" w:rsidRPr="00606408" w:rsidRDefault="002B5877" w:rsidP="00E25297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2.1.3.</w:t>
      </w:r>
      <w:r w:rsidRPr="00606408">
        <w:rPr>
          <w:sz w:val="18"/>
          <w:szCs w:val="18"/>
        </w:rPr>
        <w:t xml:space="preserve"> Производить ремонт заявленной абонентом неисправности в течении </w:t>
      </w:r>
      <w:r w:rsidR="00A125C1" w:rsidRPr="00606408">
        <w:rPr>
          <w:sz w:val="18"/>
          <w:szCs w:val="18"/>
        </w:rPr>
        <w:t>48</w:t>
      </w:r>
      <w:r w:rsidRPr="00606408">
        <w:rPr>
          <w:sz w:val="18"/>
          <w:szCs w:val="18"/>
        </w:rPr>
        <w:t xml:space="preserve"> часов с момента поступления заявки в службу технической поддержки</w:t>
      </w:r>
    </w:p>
    <w:p w14:paraId="0E674E88" w14:textId="77777777" w:rsidR="00E25297" w:rsidRPr="00606408" w:rsidRDefault="00E25297" w:rsidP="00E25297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2.1.4. </w:t>
      </w:r>
      <w:r w:rsidRPr="00606408">
        <w:rPr>
          <w:sz w:val="18"/>
          <w:szCs w:val="18"/>
        </w:rPr>
        <w:t>Во исполнение требований действующего законодательства (в частности Закона «О телекоммуникациях», «О защите персональных данных), Оператор обязуется обеспечивать и нести ответственность за сохранность персональных данных и иной информации относительно Абонента, полученной при заключении договора, предоставленных услуг, в том числе получения услуг, их длительности, содержания, маршрутов передачи.</w:t>
      </w:r>
    </w:p>
    <w:p w14:paraId="2C3C5FB8" w14:textId="77777777" w:rsidR="00E25297" w:rsidRPr="00606408" w:rsidRDefault="00E25297" w:rsidP="00E25297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2.1.5. </w:t>
      </w:r>
      <w:r w:rsidRPr="00606408">
        <w:rPr>
          <w:sz w:val="18"/>
          <w:szCs w:val="18"/>
        </w:rPr>
        <w:t>Предоставлять Абоненту исчерпывающую информацию, необходимую для заключения Договора, а также информацию относительно предоставляемой услуги.</w:t>
      </w:r>
    </w:p>
    <w:p w14:paraId="2330E50C" w14:textId="77777777" w:rsidR="00E25297" w:rsidRPr="00606408" w:rsidRDefault="00E25297" w:rsidP="00E25297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2.1.6. </w:t>
      </w:r>
      <w:r w:rsidRPr="00606408">
        <w:rPr>
          <w:sz w:val="18"/>
          <w:szCs w:val="18"/>
        </w:rPr>
        <w:t>Вести достоверный учет услуг, которые предоставляются Абоненту.</w:t>
      </w:r>
    </w:p>
    <w:p w14:paraId="25CFB09D" w14:textId="77777777" w:rsidR="00E25297" w:rsidRPr="00606408" w:rsidRDefault="00E25297" w:rsidP="00E25297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2.1.7. </w:t>
      </w:r>
      <w:r w:rsidRPr="00606408">
        <w:rPr>
          <w:sz w:val="18"/>
          <w:szCs w:val="18"/>
        </w:rPr>
        <w:t>Обеспечивать правильность применения тарифов.</w:t>
      </w:r>
    </w:p>
    <w:p w14:paraId="2BB733CE" w14:textId="77777777" w:rsidR="00E25297" w:rsidRPr="00606408" w:rsidRDefault="00E25297" w:rsidP="00E25297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2.1.8. </w:t>
      </w:r>
      <w:r w:rsidRPr="00606408">
        <w:rPr>
          <w:sz w:val="18"/>
          <w:szCs w:val="18"/>
        </w:rPr>
        <w:t>Нести иные обязанности, предусмотренные действующим законодательством.</w:t>
      </w:r>
    </w:p>
    <w:p w14:paraId="2E4B253A" w14:textId="77777777" w:rsidR="0053746F" w:rsidRPr="00606408" w:rsidRDefault="000D4A10" w:rsidP="004C4736">
      <w:pPr>
        <w:tabs>
          <w:tab w:val="left" w:pos="0"/>
          <w:tab w:val="left" w:pos="567"/>
        </w:tabs>
        <w:rPr>
          <w:b/>
          <w:sz w:val="18"/>
          <w:szCs w:val="18"/>
        </w:rPr>
      </w:pPr>
      <w:r w:rsidRPr="00606408">
        <w:rPr>
          <w:b/>
          <w:sz w:val="18"/>
          <w:szCs w:val="18"/>
        </w:rPr>
        <w:t>2.</w:t>
      </w:r>
      <w:proofErr w:type="gramStart"/>
      <w:r w:rsidRPr="00606408">
        <w:rPr>
          <w:b/>
          <w:sz w:val="18"/>
          <w:szCs w:val="18"/>
        </w:rPr>
        <w:t>2.</w:t>
      </w:r>
      <w:r w:rsidR="0053746F" w:rsidRPr="00606408">
        <w:rPr>
          <w:b/>
          <w:sz w:val="18"/>
          <w:szCs w:val="18"/>
        </w:rPr>
        <w:t>Провайдер</w:t>
      </w:r>
      <w:proofErr w:type="gramEnd"/>
      <w:r w:rsidR="0053746F" w:rsidRPr="00606408">
        <w:rPr>
          <w:b/>
          <w:sz w:val="18"/>
          <w:szCs w:val="18"/>
        </w:rPr>
        <w:t xml:space="preserve"> имеет право:</w:t>
      </w:r>
    </w:p>
    <w:p w14:paraId="13DFEF2D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2.2.</w:t>
      </w:r>
      <w:proofErr w:type="gramStart"/>
      <w:r w:rsidRPr="00606408">
        <w:rPr>
          <w:b/>
          <w:sz w:val="18"/>
          <w:szCs w:val="18"/>
        </w:rPr>
        <w:t>1.</w:t>
      </w:r>
      <w:r w:rsidR="0053746F" w:rsidRPr="00606408">
        <w:rPr>
          <w:sz w:val="18"/>
          <w:szCs w:val="18"/>
        </w:rPr>
        <w:t>Производить</w:t>
      </w:r>
      <w:proofErr w:type="gramEnd"/>
      <w:r w:rsidR="0053746F" w:rsidRPr="00606408">
        <w:rPr>
          <w:sz w:val="18"/>
          <w:szCs w:val="18"/>
        </w:rPr>
        <w:t xml:space="preserve"> профилактические </w:t>
      </w:r>
      <w:r w:rsidR="002D3DF9" w:rsidRPr="00606408">
        <w:rPr>
          <w:sz w:val="18"/>
          <w:szCs w:val="18"/>
        </w:rPr>
        <w:t>мероприятия</w:t>
      </w:r>
      <w:r w:rsidR="0053746F" w:rsidRPr="00606408">
        <w:rPr>
          <w:sz w:val="18"/>
          <w:szCs w:val="18"/>
        </w:rPr>
        <w:t xml:space="preserve"> и модернизацию собственного оборудования, которые могут повлечь </w:t>
      </w:r>
      <w:r w:rsidR="002D3DF9" w:rsidRPr="00606408">
        <w:rPr>
          <w:sz w:val="18"/>
          <w:szCs w:val="18"/>
        </w:rPr>
        <w:t xml:space="preserve"> временную </w:t>
      </w:r>
      <w:r w:rsidR="0053746F" w:rsidRPr="00606408">
        <w:rPr>
          <w:sz w:val="18"/>
          <w:szCs w:val="18"/>
        </w:rPr>
        <w:t xml:space="preserve">приостановку в </w:t>
      </w:r>
      <w:r w:rsidR="001150CD" w:rsidRPr="00606408">
        <w:rPr>
          <w:sz w:val="18"/>
          <w:szCs w:val="18"/>
        </w:rPr>
        <w:t>предоставлении</w:t>
      </w:r>
      <w:r w:rsidR="0053746F" w:rsidRPr="00606408">
        <w:rPr>
          <w:sz w:val="18"/>
          <w:szCs w:val="18"/>
        </w:rPr>
        <w:t xml:space="preserve"> услуг общим сроком до </w:t>
      </w:r>
      <w:r w:rsidR="00CF4BF6" w:rsidRPr="00606408">
        <w:rPr>
          <w:sz w:val="18"/>
          <w:szCs w:val="18"/>
        </w:rPr>
        <w:t>30</w:t>
      </w:r>
      <w:r w:rsidR="001150CD" w:rsidRPr="00606408">
        <w:rPr>
          <w:sz w:val="18"/>
          <w:szCs w:val="18"/>
        </w:rPr>
        <w:t xml:space="preserve"> часов в месяц, без выплаты компенсации Абоненту или осуществления перерасчета абонентской платы.</w:t>
      </w:r>
    </w:p>
    <w:p w14:paraId="10E7414E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2.2.</w:t>
      </w:r>
      <w:proofErr w:type="gramStart"/>
      <w:r w:rsidRPr="00606408">
        <w:rPr>
          <w:b/>
          <w:sz w:val="18"/>
          <w:szCs w:val="18"/>
        </w:rPr>
        <w:t>2.</w:t>
      </w:r>
      <w:r w:rsidR="000002E5" w:rsidRPr="00606408">
        <w:rPr>
          <w:sz w:val="18"/>
          <w:szCs w:val="18"/>
        </w:rPr>
        <w:t>Без</w:t>
      </w:r>
      <w:proofErr w:type="gramEnd"/>
      <w:r w:rsidR="000002E5" w:rsidRPr="00606408">
        <w:rPr>
          <w:sz w:val="18"/>
          <w:szCs w:val="18"/>
        </w:rPr>
        <w:t xml:space="preserve"> предупреждения прекратить предоставление услуг Абоненту в случае отсутствия оплаты стоимости оказанных услуг в соответствии с данным Договором; нарушения Абонентом иных условий данного Договора.</w:t>
      </w:r>
    </w:p>
    <w:p w14:paraId="12C10A68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2.2.</w:t>
      </w:r>
      <w:proofErr w:type="gramStart"/>
      <w:r w:rsidRPr="00606408">
        <w:rPr>
          <w:b/>
          <w:sz w:val="18"/>
          <w:szCs w:val="18"/>
        </w:rPr>
        <w:t>3.</w:t>
      </w:r>
      <w:r w:rsidR="0053746F" w:rsidRPr="00606408">
        <w:rPr>
          <w:sz w:val="18"/>
          <w:szCs w:val="18"/>
        </w:rPr>
        <w:t>Провайдер</w:t>
      </w:r>
      <w:proofErr w:type="gramEnd"/>
      <w:r w:rsidR="0053746F" w:rsidRPr="00606408">
        <w:rPr>
          <w:sz w:val="18"/>
          <w:szCs w:val="18"/>
        </w:rPr>
        <w:t xml:space="preserve"> имеет право пересмотреть стоимость и условия предоставления </w:t>
      </w:r>
      <w:r w:rsidR="000A58D0" w:rsidRPr="00606408">
        <w:rPr>
          <w:sz w:val="18"/>
          <w:szCs w:val="18"/>
        </w:rPr>
        <w:t>у</w:t>
      </w:r>
      <w:r w:rsidR="0053746F" w:rsidRPr="00606408">
        <w:rPr>
          <w:sz w:val="18"/>
          <w:szCs w:val="18"/>
        </w:rPr>
        <w:t xml:space="preserve">слуг и условия Договора, исходя из изменений рыночной конъюнктуры, тарифов и сборов Министерства связи (или иных структур и государственных органов), законодательства, инфляционных процессов, а так же введения иных обязательных платежей. Провайдер обязуется поставить в известность Абонента не менее чем за пять календарных дней до момента изменения стоимости </w:t>
      </w:r>
      <w:r w:rsidR="000A58D0" w:rsidRPr="00606408">
        <w:rPr>
          <w:sz w:val="18"/>
          <w:szCs w:val="18"/>
        </w:rPr>
        <w:t>у</w:t>
      </w:r>
      <w:r w:rsidR="0053746F" w:rsidRPr="00606408">
        <w:rPr>
          <w:sz w:val="18"/>
          <w:szCs w:val="18"/>
        </w:rPr>
        <w:t xml:space="preserve">слуг или содержания Договора. Уведомление Абонента обо всех изменениях производится размещением соответствующей информации на сайте провайдера. В случае увеличения стоимости </w:t>
      </w:r>
      <w:r w:rsidR="000A58D0" w:rsidRPr="00606408">
        <w:rPr>
          <w:sz w:val="18"/>
          <w:szCs w:val="18"/>
        </w:rPr>
        <w:t>у</w:t>
      </w:r>
      <w:r w:rsidR="0053746F" w:rsidRPr="00606408">
        <w:rPr>
          <w:sz w:val="18"/>
          <w:szCs w:val="18"/>
        </w:rPr>
        <w:t>слуг или неприятия условий Договора новой редакции, Абонент имеет право прекратить его действие на условиях п. 4.2.</w:t>
      </w:r>
    </w:p>
    <w:p w14:paraId="12B8ECAF" w14:textId="77777777" w:rsidR="000002E5" w:rsidRPr="00606408" w:rsidRDefault="000002E5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lastRenderedPageBreak/>
        <w:t xml:space="preserve">2.2.4. </w:t>
      </w:r>
      <w:r w:rsidRPr="00606408">
        <w:rPr>
          <w:sz w:val="18"/>
          <w:szCs w:val="18"/>
        </w:rPr>
        <w:t>На период действия Договора, а также на период до истечения срока исковой давности по обязательствам, вытекающим из Договора, Абонент добровольно выражает свое согласие на обработку Провайдером следующих персональных данных об Абоненте: фамилия, имя, отчество, паспортные данные, контактный телефон и иные сведения, позволяющие идентифицировать Абонента или его оборудование, в частности: адрес места установки оборудования Абонента для доступа в сеть Интернет. Ввиду указанного выше, Провайдер имеет право предоставить информацию об Абоненте соответствующим учреждениям или организациям в случаях, предусмотренных действующим зак</w:t>
      </w:r>
      <w:r w:rsidR="00A125C1" w:rsidRPr="00606408">
        <w:rPr>
          <w:sz w:val="18"/>
          <w:szCs w:val="18"/>
        </w:rPr>
        <w:t>онодательством</w:t>
      </w:r>
      <w:r w:rsidRPr="00606408">
        <w:rPr>
          <w:sz w:val="18"/>
          <w:szCs w:val="18"/>
        </w:rPr>
        <w:t>.</w:t>
      </w:r>
    </w:p>
    <w:p w14:paraId="5B5CB231" w14:textId="77777777" w:rsidR="000002E5" w:rsidRPr="00606408" w:rsidRDefault="000002E5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2.2.5. </w:t>
      </w:r>
      <w:r w:rsidRPr="00606408">
        <w:rPr>
          <w:sz w:val="18"/>
          <w:szCs w:val="18"/>
        </w:rPr>
        <w:t xml:space="preserve">Оператор имеет право расторгнуть Договор в одностороннем порядке без предварительного уведомления Абонента в случае нарушения </w:t>
      </w:r>
      <w:r w:rsidR="00DD74F1" w:rsidRPr="00606408">
        <w:rPr>
          <w:sz w:val="18"/>
          <w:szCs w:val="18"/>
        </w:rPr>
        <w:t>условий</w:t>
      </w:r>
      <w:r w:rsidRPr="00606408">
        <w:rPr>
          <w:sz w:val="18"/>
          <w:szCs w:val="18"/>
        </w:rPr>
        <w:t xml:space="preserve"> настоящего Договора.</w:t>
      </w:r>
    </w:p>
    <w:p w14:paraId="0E2CD99F" w14:textId="77777777" w:rsidR="00DD74F1" w:rsidRPr="00606408" w:rsidRDefault="007B38CF" w:rsidP="004C4736">
      <w:pPr>
        <w:tabs>
          <w:tab w:val="left" w:pos="0"/>
        </w:tabs>
        <w:jc w:val="both"/>
        <w:rPr>
          <w:b/>
          <w:sz w:val="18"/>
          <w:szCs w:val="18"/>
        </w:rPr>
      </w:pPr>
      <w:r w:rsidRPr="00606408">
        <w:rPr>
          <w:b/>
          <w:sz w:val="18"/>
          <w:szCs w:val="18"/>
        </w:rPr>
        <w:t xml:space="preserve">2.2.6. </w:t>
      </w:r>
      <w:r w:rsidRPr="00606408">
        <w:rPr>
          <w:sz w:val="18"/>
          <w:szCs w:val="18"/>
        </w:rPr>
        <w:t>Оператор может реализовывать иные права, предусмотренные действующим законодательством.</w:t>
      </w:r>
    </w:p>
    <w:p w14:paraId="69A557BD" w14:textId="77777777" w:rsidR="0053746F" w:rsidRPr="00606408" w:rsidRDefault="000D4A10" w:rsidP="004C4736">
      <w:pPr>
        <w:tabs>
          <w:tab w:val="left" w:pos="0"/>
          <w:tab w:val="left" w:pos="567"/>
        </w:tabs>
        <w:rPr>
          <w:sz w:val="18"/>
          <w:szCs w:val="18"/>
        </w:rPr>
      </w:pPr>
      <w:r w:rsidRPr="00606408">
        <w:rPr>
          <w:b/>
          <w:sz w:val="18"/>
          <w:szCs w:val="18"/>
        </w:rPr>
        <w:t>2.</w:t>
      </w:r>
      <w:proofErr w:type="gramStart"/>
      <w:r w:rsidRPr="00606408">
        <w:rPr>
          <w:b/>
          <w:sz w:val="18"/>
          <w:szCs w:val="18"/>
        </w:rPr>
        <w:t>3.</w:t>
      </w:r>
      <w:r w:rsidR="0053746F" w:rsidRPr="00606408">
        <w:rPr>
          <w:b/>
          <w:sz w:val="18"/>
          <w:szCs w:val="18"/>
        </w:rPr>
        <w:t>Абонент</w:t>
      </w:r>
      <w:proofErr w:type="gramEnd"/>
      <w:r w:rsidR="0053746F" w:rsidRPr="00606408">
        <w:rPr>
          <w:b/>
          <w:sz w:val="18"/>
          <w:szCs w:val="18"/>
        </w:rPr>
        <w:t xml:space="preserve"> обязуется</w:t>
      </w:r>
      <w:r w:rsidR="0053746F" w:rsidRPr="00606408">
        <w:rPr>
          <w:sz w:val="18"/>
          <w:szCs w:val="18"/>
        </w:rPr>
        <w:t>:</w:t>
      </w:r>
    </w:p>
    <w:p w14:paraId="0723E998" w14:textId="77777777" w:rsidR="0053746F" w:rsidRPr="00606408" w:rsidRDefault="000D4A10" w:rsidP="004C4736">
      <w:pPr>
        <w:tabs>
          <w:tab w:val="left" w:pos="0"/>
        </w:tabs>
        <w:rPr>
          <w:sz w:val="18"/>
          <w:szCs w:val="18"/>
          <w:u w:val="single"/>
        </w:rPr>
      </w:pPr>
      <w:r w:rsidRPr="00606408">
        <w:rPr>
          <w:b/>
          <w:sz w:val="18"/>
          <w:szCs w:val="18"/>
          <w:u w:val="single"/>
        </w:rPr>
        <w:t>2.3.1.</w:t>
      </w:r>
      <w:r w:rsidR="00C324AB" w:rsidRPr="00606408">
        <w:rPr>
          <w:sz w:val="18"/>
          <w:szCs w:val="18"/>
          <w:u w:val="single"/>
        </w:rPr>
        <w:t xml:space="preserve"> Исполнять условия настоящего договора, в том числе е</w:t>
      </w:r>
      <w:r w:rsidR="0053746F" w:rsidRPr="00606408">
        <w:rPr>
          <w:sz w:val="18"/>
          <w:szCs w:val="18"/>
          <w:u w:val="single"/>
        </w:rPr>
        <w:t xml:space="preserve">жемесячно </w:t>
      </w:r>
      <w:r w:rsidR="00875E08" w:rsidRPr="00606408">
        <w:rPr>
          <w:sz w:val="18"/>
          <w:szCs w:val="18"/>
          <w:u w:val="single"/>
        </w:rPr>
        <w:t xml:space="preserve">до </w:t>
      </w:r>
      <w:proofErr w:type="gramStart"/>
      <w:r w:rsidR="00875E08" w:rsidRPr="00606408">
        <w:rPr>
          <w:sz w:val="18"/>
          <w:szCs w:val="18"/>
          <w:u w:val="single"/>
        </w:rPr>
        <w:t>25  числа</w:t>
      </w:r>
      <w:proofErr w:type="gramEnd"/>
      <w:r w:rsidR="00875E08" w:rsidRPr="00606408">
        <w:rPr>
          <w:sz w:val="18"/>
          <w:szCs w:val="18"/>
          <w:u w:val="single"/>
        </w:rPr>
        <w:t xml:space="preserve"> </w:t>
      </w:r>
      <w:r w:rsidR="0053746F" w:rsidRPr="00606408">
        <w:rPr>
          <w:sz w:val="18"/>
          <w:szCs w:val="18"/>
          <w:u w:val="single"/>
        </w:rPr>
        <w:t>вносить авансовые платежи за выбранный тарифный пакет</w:t>
      </w:r>
      <w:r w:rsidR="00875E08" w:rsidRPr="00606408">
        <w:rPr>
          <w:sz w:val="18"/>
          <w:szCs w:val="18"/>
          <w:u w:val="single"/>
        </w:rPr>
        <w:t xml:space="preserve"> на следующий месяц.</w:t>
      </w:r>
    </w:p>
    <w:p w14:paraId="07C53055" w14:textId="77777777" w:rsidR="00C324AB" w:rsidRPr="00606408" w:rsidRDefault="000D4A10" w:rsidP="004C4736">
      <w:pPr>
        <w:tabs>
          <w:tab w:val="left" w:pos="0"/>
        </w:tabs>
        <w:jc w:val="both"/>
      </w:pPr>
      <w:r w:rsidRPr="00606408">
        <w:rPr>
          <w:b/>
          <w:sz w:val="18"/>
          <w:szCs w:val="18"/>
        </w:rPr>
        <w:t>2.3.2.</w:t>
      </w:r>
      <w:r w:rsidR="00C324AB" w:rsidRPr="00606408">
        <w:rPr>
          <w:sz w:val="18"/>
          <w:szCs w:val="18"/>
        </w:rPr>
        <w:t xml:space="preserve"> Соблюдать нормы действующего законодательства и нормы международного права об информации, ее передачи и защите, не использовать предоставляемые ему в рамках Договора услуги для распространения запрещенной и противоречащей действующему законодательству информации, а также информации, которая прямо или косвенно противоречит общепринятым или регламентированным правилам общения и общественным моральным нормам поведения, нести ответственность за ее содержание.</w:t>
      </w:r>
    </w:p>
    <w:p w14:paraId="32DBE4A0" w14:textId="43F37C8F" w:rsidR="005E0D3C" w:rsidRPr="0071637E" w:rsidRDefault="000D4A10" w:rsidP="004C4736">
      <w:pPr>
        <w:tabs>
          <w:tab w:val="left" w:pos="0"/>
        </w:tabs>
        <w:jc w:val="both"/>
      </w:pPr>
      <w:r w:rsidRPr="00606408">
        <w:rPr>
          <w:b/>
          <w:sz w:val="18"/>
          <w:szCs w:val="18"/>
        </w:rPr>
        <w:t>2.3.</w:t>
      </w:r>
      <w:proofErr w:type="gramStart"/>
      <w:r w:rsidRPr="00606408">
        <w:rPr>
          <w:b/>
          <w:sz w:val="18"/>
          <w:szCs w:val="18"/>
        </w:rPr>
        <w:t>3.</w:t>
      </w:r>
      <w:r w:rsidR="005E0D3C" w:rsidRPr="00606408">
        <w:rPr>
          <w:sz w:val="18"/>
          <w:szCs w:val="18"/>
        </w:rPr>
        <w:t>Регулярно</w:t>
      </w:r>
      <w:proofErr w:type="gramEnd"/>
      <w:r w:rsidR="005E0D3C" w:rsidRPr="00606408">
        <w:rPr>
          <w:sz w:val="18"/>
          <w:szCs w:val="18"/>
        </w:rPr>
        <w:t xml:space="preserve"> отслеживать на сайте Провайдера (</w:t>
      </w:r>
      <w:r w:rsidR="0071637E">
        <w:rPr>
          <w:lang w:val="en-US"/>
        </w:rPr>
        <w:t>dominion</w:t>
      </w:r>
      <w:r w:rsidR="0071637E" w:rsidRPr="0071637E">
        <w:t>.</w:t>
      </w:r>
      <w:proofErr w:type="spellStart"/>
      <w:r w:rsidR="0071637E">
        <w:rPr>
          <w:lang w:val="en-US"/>
        </w:rPr>
        <w:t>ru</w:t>
      </w:r>
      <w:proofErr w:type="spellEnd"/>
      <w:r w:rsidR="0071637E" w:rsidRPr="0071637E">
        <w:t>.</w:t>
      </w:r>
      <w:r w:rsidR="0071637E">
        <w:rPr>
          <w:lang w:val="en-US"/>
        </w:rPr>
        <w:t>net</w:t>
      </w:r>
      <w:r w:rsidR="005E0D3C" w:rsidRPr="00606408">
        <w:rPr>
          <w:sz w:val="18"/>
          <w:szCs w:val="18"/>
        </w:rPr>
        <w:t xml:space="preserve">) публикации связанные с возможными перебоями в работе сети, а также </w:t>
      </w:r>
      <w:r w:rsidR="00B90994" w:rsidRPr="00606408">
        <w:rPr>
          <w:sz w:val="18"/>
          <w:szCs w:val="18"/>
        </w:rPr>
        <w:t>о действующих тарифах, стоимости дополнительных услуг</w:t>
      </w:r>
      <w:r w:rsidR="005E0D3C" w:rsidRPr="00606408">
        <w:rPr>
          <w:sz w:val="18"/>
          <w:szCs w:val="18"/>
        </w:rPr>
        <w:t xml:space="preserve"> и правил</w:t>
      </w:r>
      <w:r w:rsidR="00B90994" w:rsidRPr="00606408">
        <w:rPr>
          <w:sz w:val="18"/>
          <w:szCs w:val="18"/>
        </w:rPr>
        <w:t>ах</w:t>
      </w:r>
      <w:r w:rsidR="005E0D3C" w:rsidRPr="00606408">
        <w:rPr>
          <w:sz w:val="18"/>
          <w:szCs w:val="18"/>
        </w:rPr>
        <w:t xml:space="preserve"> пользования</w:t>
      </w:r>
      <w:r w:rsidR="006458D4" w:rsidRPr="00606408">
        <w:rPr>
          <w:sz w:val="18"/>
          <w:szCs w:val="18"/>
        </w:rPr>
        <w:t>.</w:t>
      </w:r>
    </w:p>
    <w:p w14:paraId="38DEAD5C" w14:textId="77777777" w:rsidR="001150CD" w:rsidRPr="00606408" w:rsidRDefault="001150CD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2.3.4.</w:t>
      </w:r>
      <w:r w:rsidRPr="00606408">
        <w:rPr>
          <w:sz w:val="18"/>
          <w:szCs w:val="18"/>
        </w:rPr>
        <w:t xml:space="preserve"> Передать все конечное сетевое оборудование, принадлежащее Провайдеру, установленное у Абонента на бесплатной основе </w:t>
      </w:r>
      <w:r w:rsidR="00263955" w:rsidRPr="00606408">
        <w:rPr>
          <w:sz w:val="18"/>
          <w:szCs w:val="18"/>
        </w:rPr>
        <w:t>в случае расторжения договора (</w:t>
      </w:r>
      <w:r w:rsidRPr="00606408">
        <w:rPr>
          <w:sz w:val="18"/>
          <w:szCs w:val="18"/>
        </w:rPr>
        <w:t>при наличии такового оборудования)</w:t>
      </w:r>
      <w:r w:rsidR="00180939" w:rsidRPr="00606408">
        <w:rPr>
          <w:sz w:val="18"/>
          <w:szCs w:val="18"/>
        </w:rPr>
        <w:t xml:space="preserve">, </w:t>
      </w:r>
      <w:proofErr w:type="gramStart"/>
      <w:r w:rsidR="00180939" w:rsidRPr="00606408">
        <w:rPr>
          <w:sz w:val="18"/>
          <w:szCs w:val="18"/>
        </w:rPr>
        <w:t xml:space="preserve">согласно </w:t>
      </w:r>
      <w:r w:rsidR="00180939" w:rsidRPr="00606408">
        <w:rPr>
          <w:b/>
          <w:sz w:val="18"/>
          <w:szCs w:val="18"/>
        </w:rPr>
        <w:t>приложения</w:t>
      </w:r>
      <w:proofErr w:type="gramEnd"/>
      <w:r w:rsidR="00180939" w:rsidRPr="00606408">
        <w:rPr>
          <w:b/>
          <w:sz w:val="18"/>
          <w:szCs w:val="18"/>
        </w:rPr>
        <w:t xml:space="preserve"> 1</w:t>
      </w:r>
      <w:r w:rsidR="00180939" w:rsidRPr="00606408">
        <w:rPr>
          <w:sz w:val="18"/>
          <w:szCs w:val="18"/>
        </w:rPr>
        <w:t xml:space="preserve"> к настоящему договору</w:t>
      </w:r>
      <w:r w:rsidRPr="00606408">
        <w:rPr>
          <w:sz w:val="18"/>
          <w:szCs w:val="18"/>
        </w:rPr>
        <w:t>.</w:t>
      </w:r>
    </w:p>
    <w:p w14:paraId="51AD7717" w14:textId="77777777" w:rsidR="001A49F9" w:rsidRPr="00606408" w:rsidRDefault="001A49F9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2.3.5</w:t>
      </w:r>
      <w:r w:rsidR="00755C05" w:rsidRPr="00606408">
        <w:rPr>
          <w:b/>
          <w:sz w:val="18"/>
          <w:szCs w:val="18"/>
        </w:rPr>
        <w:t>.</w:t>
      </w:r>
      <w:r w:rsidR="00755C05" w:rsidRPr="00606408">
        <w:rPr>
          <w:sz w:val="18"/>
          <w:szCs w:val="18"/>
        </w:rPr>
        <w:t xml:space="preserve"> Н</w:t>
      </w:r>
      <w:r w:rsidRPr="00606408">
        <w:rPr>
          <w:sz w:val="18"/>
          <w:szCs w:val="18"/>
        </w:rPr>
        <w:t xml:space="preserve">е </w:t>
      </w:r>
      <w:proofErr w:type="gramStart"/>
      <w:r w:rsidRPr="00606408">
        <w:rPr>
          <w:sz w:val="18"/>
          <w:szCs w:val="18"/>
        </w:rPr>
        <w:t xml:space="preserve">допускать </w:t>
      </w:r>
      <w:r w:rsidR="00755C05" w:rsidRPr="00606408">
        <w:rPr>
          <w:sz w:val="18"/>
          <w:szCs w:val="18"/>
        </w:rPr>
        <w:t xml:space="preserve"> использования</w:t>
      </w:r>
      <w:proofErr w:type="gramEnd"/>
      <w:r w:rsidR="00755C05" w:rsidRPr="00606408">
        <w:rPr>
          <w:sz w:val="18"/>
          <w:szCs w:val="18"/>
        </w:rPr>
        <w:t xml:space="preserve"> </w:t>
      </w:r>
      <w:r w:rsidRPr="00606408">
        <w:rPr>
          <w:sz w:val="18"/>
          <w:szCs w:val="18"/>
        </w:rPr>
        <w:t>на коммерческой основе конечного оборудования и абонентской линии</w:t>
      </w:r>
      <w:r w:rsidR="00755C05" w:rsidRPr="00606408">
        <w:rPr>
          <w:sz w:val="18"/>
          <w:szCs w:val="18"/>
        </w:rPr>
        <w:t xml:space="preserve"> для предоставления услуг третьим лицам.</w:t>
      </w:r>
    </w:p>
    <w:p w14:paraId="06BE90F0" w14:textId="77777777" w:rsidR="0048644E" w:rsidRPr="00606408" w:rsidRDefault="0048644E" w:rsidP="0048644E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2.3.</w:t>
      </w:r>
      <w:proofErr w:type="gramStart"/>
      <w:r w:rsidRPr="00606408">
        <w:rPr>
          <w:b/>
          <w:sz w:val="18"/>
          <w:szCs w:val="18"/>
        </w:rPr>
        <w:t>6.</w:t>
      </w:r>
      <w:r w:rsidRPr="00606408">
        <w:rPr>
          <w:sz w:val="18"/>
          <w:szCs w:val="18"/>
        </w:rPr>
        <w:t>Используя</w:t>
      </w:r>
      <w:proofErr w:type="gramEnd"/>
      <w:r w:rsidRPr="00606408">
        <w:rPr>
          <w:sz w:val="18"/>
          <w:szCs w:val="18"/>
        </w:rPr>
        <w:t xml:space="preserve"> услуги Провайдера, не причинять вреда или существенных неудобств третьим лицам, в том числе не осуществлять действия, которые угрожают или могут негативно повлиять на работу какого-либо компьютера или информационной системы. К таким действиям, в частности, относится: </w:t>
      </w:r>
      <w:r w:rsidRPr="00606408">
        <w:rPr>
          <w:sz w:val="18"/>
          <w:szCs w:val="18"/>
          <w:lang w:val="en-US"/>
        </w:rPr>
        <w:t>DOS</w:t>
      </w:r>
      <w:r w:rsidRPr="00606408">
        <w:rPr>
          <w:sz w:val="18"/>
          <w:szCs w:val="18"/>
        </w:rPr>
        <w:t>-атаки, сканирование портов, несанкционированное проникновение в систему, распространение спама и вредоносного ПО и т.п.</w:t>
      </w:r>
    </w:p>
    <w:p w14:paraId="57CB0A06" w14:textId="77777777" w:rsidR="003670F8" w:rsidRPr="00606408" w:rsidRDefault="003670F8" w:rsidP="0048644E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2.3.</w:t>
      </w:r>
      <w:proofErr w:type="gramStart"/>
      <w:r w:rsidRPr="00606408">
        <w:rPr>
          <w:b/>
          <w:sz w:val="18"/>
          <w:szCs w:val="18"/>
        </w:rPr>
        <w:t>7.</w:t>
      </w:r>
      <w:r w:rsidRPr="00606408">
        <w:rPr>
          <w:sz w:val="18"/>
          <w:szCs w:val="18"/>
        </w:rPr>
        <w:t>Обеспечивать</w:t>
      </w:r>
      <w:proofErr w:type="gramEnd"/>
      <w:r w:rsidRPr="00606408">
        <w:rPr>
          <w:sz w:val="18"/>
          <w:szCs w:val="18"/>
        </w:rPr>
        <w:t xml:space="preserve"> конфиденциальность присвоенных ему учетных данных, используемых для авторизации доступа к сети, не передавать их другим лицам.</w:t>
      </w:r>
    </w:p>
    <w:p w14:paraId="234C62EC" w14:textId="77777777" w:rsidR="003670F8" w:rsidRPr="00606408" w:rsidRDefault="003670F8" w:rsidP="0048644E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2.3.8. </w:t>
      </w:r>
      <w:r w:rsidRPr="00606408">
        <w:rPr>
          <w:sz w:val="18"/>
          <w:szCs w:val="18"/>
        </w:rPr>
        <w:t>Не допускать использование своего конечного оборудования для осуществления противоправных действий, либо действий, которые противоречат интересам национальной безопасности, обороны и охраны правопорядка.</w:t>
      </w:r>
    </w:p>
    <w:p w14:paraId="447BA9F0" w14:textId="77777777" w:rsidR="006B08CC" w:rsidRPr="00606408" w:rsidRDefault="003670F8" w:rsidP="0048644E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2.3.9. </w:t>
      </w:r>
      <w:r w:rsidRPr="00606408">
        <w:rPr>
          <w:sz w:val="18"/>
          <w:szCs w:val="18"/>
        </w:rPr>
        <w:t xml:space="preserve">В случаи модернизации оборудования (от предоставленного первоначально при заключении данного </w:t>
      </w:r>
      <w:proofErr w:type="gramStart"/>
      <w:r w:rsidRPr="00606408">
        <w:rPr>
          <w:sz w:val="18"/>
          <w:szCs w:val="18"/>
        </w:rPr>
        <w:t>Договора)за</w:t>
      </w:r>
      <w:proofErr w:type="gramEnd"/>
      <w:r w:rsidRPr="00606408">
        <w:rPr>
          <w:sz w:val="18"/>
          <w:szCs w:val="18"/>
        </w:rPr>
        <w:t xml:space="preserve"> счет Провайдера для улучшения предоставляемых услуг Абоненту, Абонент обязуется не менее 6 календарных месяцев исполнять условия данного договора. Модернизация оборудование подтверждается </w:t>
      </w:r>
      <w:r w:rsidR="006B08CC" w:rsidRPr="00606408">
        <w:rPr>
          <w:b/>
          <w:sz w:val="18"/>
          <w:szCs w:val="18"/>
        </w:rPr>
        <w:t>приложением 2</w:t>
      </w:r>
      <w:r w:rsidR="006B08CC" w:rsidRPr="00606408">
        <w:rPr>
          <w:sz w:val="18"/>
          <w:szCs w:val="18"/>
        </w:rPr>
        <w:t>, которое является неотъемлемой частью данного Договора.</w:t>
      </w:r>
    </w:p>
    <w:p w14:paraId="57332A7D" w14:textId="77777777" w:rsidR="003670F8" w:rsidRPr="00606408" w:rsidRDefault="006B08CC" w:rsidP="0048644E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2.3.10. </w:t>
      </w:r>
      <w:r w:rsidRPr="00606408">
        <w:rPr>
          <w:sz w:val="18"/>
          <w:szCs w:val="18"/>
        </w:rPr>
        <w:t>Нести иные обязанности, предусмотренные действующим законодательством Донецкой Народной Республики.</w:t>
      </w:r>
    </w:p>
    <w:p w14:paraId="60F1D021" w14:textId="77777777" w:rsidR="0053746F" w:rsidRPr="00606408" w:rsidRDefault="000D4A10" w:rsidP="004C4736">
      <w:pPr>
        <w:tabs>
          <w:tab w:val="left" w:pos="0"/>
          <w:tab w:val="left" w:pos="567"/>
        </w:tabs>
        <w:rPr>
          <w:b/>
          <w:sz w:val="18"/>
          <w:szCs w:val="18"/>
        </w:rPr>
      </w:pPr>
      <w:r w:rsidRPr="00606408">
        <w:rPr>
          <w:b/>
          <w:sz w:val="18"/>
          <w:szCs w:val="18"/>
        </w:rPr>
        <w:t>2.</w:t>
      </w:r>
      <w:proofErr w:type="gramStart"/>
      <w:r w:rsidRPr="00606408">
        <w:rPr>
          <w:b/>
          <w:sz w:val="18"/>
          <w:szCs w:val="18"/>
        </w:rPr>
        <w:t>4.</w:t>
      </w:r>
      <w:r w:rsidR="0053746F" w:rsidRPr="00606408">
        <w:rPr>
          <w:b/>
          <w:sz w:val="18"/>
          <w:szCs w:val="18"/>
        </w:rPr>
        <w:t>Абонент</w:t>
      </w:r>
      <w:proofErr w:type="gramEnd"/>
      <w:r w:rsidR="0053746F" w:rsidRPr="00606408">
        <w:rPr>
          <w:b/>
          <w:sz w:val="18"/>
          <w:szCs w:val="18"/>
        </w:rPr>
        <w:t xml:space="preserve"> имеет право:</w:t>
      </w:r>
    </w:p>
    <w:p w14:paraId="37CA7035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2.4.</w:t>
      </w:r>
      <w:proofErr w:type="gramStart"/>
      <w:r w:rsidRPr="00606408">
        <w:rPr>
          <w:b/>
          <w:sz w:val="18"/>
          <w:szCs w:val="18"/>
        </w:rPr>
        <w:t>1.</w:t>
      </w:r>
      <w:r w:rsidR="0053746F" w:rsidRPr="00606408">
        <w:rPr>
          <w:sz w:val="18"/>
          <w:szCs w:val="18"/>
        </w:rPr>
        <w:t>Выбрать</w:t>
      </w:r>
      <w:proofErr w:type="gramEnd"/>
      <w:r w:rsidR="0053746F" w:rsidRPr="00606408">
        <w:rPr>
          <w:sz w:val="18"/>
          <w:szCs w:val="18"/>
        </w:rPr>
        <w:t xml:space="preserve"> или сменить тарифный пакет</w:t>
      </w:r>
      <w:r w:rsidR="006458D4" w:rsidRPr="00606408">
        <w:rPr>
          <w:sz w:val="18"/>
          <w:szCs w:val="18"/>
        </w:rPr>
        <w:t>,</w:t>
      </w:r>
      <w:r w:rsidR="004341BC">
        <w:rPr>
          <w:sz w:val="18"/>
          <w:szCs w:val="18"/>
        </w:rPr>
        <w:t xml:space="preserve"> </w:t>
      </w:r>
      <w:r w:rsidR="006458D4" w:rsidRPr="00606408">
        <w:rPr>
          <w:sz w:val="18"/>
          <w:szCs w:val="18"/>
        </w:rPr>
        <w:t>согласно действующего Договора</w:t>
      </w:r>
      <w:r w:rsidR="00263955" w:rsidRPr="00606408">
        <w:rPr>
          <w:sz w:val="18"/>
          <w:szCs w:val="18"/>
        </w:rPr>
        <w:t xml:space="preserve">. Тарифный пакет </w:t>
      </w:r>
      <w:r w:rsidR="0053746F" w:rsidRPr="00606408">
        <w:rPr>
          <w:sz w:val="18"/>
          <w:szCs w:val="18"/>
        </w:rPr>
        <w:t>может быть выбран</w:t>
      </w:r>
      <w:r w:rsidR="00907202" w:rsidRPr="00606408">
        <w:rPr>
          <w:sz w:val="18"/>
          <w:szCs w:val="18"/>
        </w:rPr>
        <w:t>/сменен</w:t>
      </w:r>
      <w:r w:rsidR="0053746F" w:rsidRPr="00606408">
        <w:rPr>
          <w:sz w:val="18"/>
          <w:szCs w:val="18"/>
        </w:rPr>
        <w:t xml:space="preserve"> до </w:t>
      </w:r>
      <w:r w:rsidR="006458D4" w:rsidRPr="00606408">
        <w:rPr>
          <w:sz w:val="18"/>
          <w:szCs w:val="18"/>
        </w:rPr>
        <w:t>25</w:t>
      </w:r>
      <w:r w:rsidR="0053746F" w:rsidRPr="00606408">
        <w:rPr>
          <w:sz w:val="18"/>
          <w:szCs w:val="18"/>
        </w:rPr>
        <w:t xml:space="preserve"> календарного числа текущего месяца и действует на следующий месяц. Выбранный пакет продолжает действовать до тех пор, пока не будет заявлено Абонентом об очередных изменениях по указанным в этом пункте правилам.</w:t>
      </w:r>
    </w:p>
    <w:p w14:paraId="6C3F8282" w14:textId="77777777" w:rsidR="001A49F9" w:rsidRPr="00606408" w:rsidRDefault="001A49F9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2.4.2</w:t>
      </w:r>
      <w:r w:rsidR="00143213" w:rsidRPr="00606408">
        <w:rPr>
          <w:b/>
          <w:sz w:val="18"/>
          <w:szCs w:val="18"/>
        </w:rPr>
        <w:t>.</w:t>
      </w:r>
      <w:r w:rsidRPr="00606408">
        <w:rPr>
          <w:sz w:val="18"/>
          <w:szCs w:val="18"/>
        </w:rPr>
        <w:t xml:space="preserve"> Досрочно расторгнуть договор по пись</w:t>
      </w:r>
      <w:r w:rsidR="00263955" w:rsidRPr="00606408">
        <w:rPr>
          <w:sz w:val="18"/>
          <w:szCs w:val="18"/>
        </w:rPr>
        <w:t xml:space="preserve">менному заявлению </w:t>
      </w:r>
      <w:r w:rsidRPr="00606408">
        <w:rPr>
          <w:sz w:val="18"/>
          <w:szCs w:val="18"/>
        </w:rPr>
        <w:t>за 30 календарных дней до даты расторжения.</w:t>
      </w:r>
    </w:p>
    <w:p w14:paraId="5B7EAC96" w14:textId="77777777" w:rsidR="00143213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2.4.</w:t>
      </w:r>
      <w:proofErr w:type="gramStart"/>
      <w:r w:rsidRPr="00606408">
        <w:rPr>
          <w:b/>
          <w:sz w:val="18"/>
          <w:szCs w:val="18"/>
        </w:rPr>
        <w:t>3.</w:t>
      </w:r>
      <w:r w:rsidR="005E0D3C" w:rsidRPr="00606408">
        <w:rPr>
          <w:sz w:val="18"/>
          <w:szCs w:val="18"/>
        </w:rPr>
        <w:t>Приостановить</w:t>
      </w:r>
      <w:proofErr w:type="gramEnd"/>
      <w:r w:rsidR="005E0D3C" w:rsidRPr="00606408">
        <w:rPr>
          <w:sz w:val="18"/>
          <w:szCs w:val="18"/>
        </w:rPr>
        <w:t xml:space="preserve"> действие услуг Провайдера </w:t>
      </w:r>
      <w:r w:rsidR="00217635" w:rsidRPr="00606408">
        <w:rPr>
          <w:sz w:val="18"/>
          <w:szCs w:val="18"/>
        </w:rPr>
        <w:t>на основании письменного зая</w:t>
      </w:r>
      <w:r w:rsidR="001A49F9" w:rsidRPr="00606408">
        <w:rPr>
          <w:sz w:val="18"/>
          <w:szCs w:val="18"/>
        </w:rPr>
        <w:t>в</w:t>
      </w:r>
      <w:r w:rsidR="00263955" w:rsidRPr="00606408">
        <w:rPr>
          <w:sz w:val="18"/>
          <w:szCs w:val="18"/>
        </w:rPr>
        <w:t xml:space="preserve">ления </w:t>
      </w:r>
      <w:r w:rsidR="00C71D1A" w:rsidRPr="00606408">
        <w:rPr>
          <w:sz w:val="18"/>
          <w:szCs w:val="18"/>
        </w:rPr>
        <w:t xml:space="preserve">на срок </w:t>
      </w:r>
      <w:r w:rsidR="00217635" w:rsidRPr="00606408">
        <w:rPr>
          <w:sz w:val="18"/>
          <w:szCs w:val="18"/>
        </w:rPr>
        <w:t>указанный в зая</w:t>
      </w:r>
      <w:r w:rsidR="001A49F9" w:rsidRPr="00606408">
        <w:rPr>
          <w:sz w:val="18"/>
          <w:szCs w:val="18"/>
        </w:rPr>
        <w:t>в</w:t>
      </w:r>
      <w:r w:rsidR="00217635" w:rsidRPr="00606408">
        <w:rPr>
          <w:sz w:val="18"/>
          <w:szCs w:val="18"/>
        </w:rPr>
        <w:t>лении</w:t>
      </w:r>
      <w:r w:rsidR="0048644E" w:rsidRPr="00606408">
        <w:rPr>
          <w:sz w:val="18"/>
          <w:szCs w:val="18"/>
        </w:rPr>
        <w:t>.</w:t>
      </w:r>
      <w:r w:rsidR="004341BC">
        <w:rPr>
          <w:sz w:val="18"/>
          <w:szCs w:val="18"/>
        </w:rPr>
        <w:t xml:space="preserve"> </w:t>
      </w:r>
      <w:r w:rsidR="005E0D3C" w:rsidRPr="00606408">
        <w:rPr>
          <w:sz w:val="18"/>
          <w:szCs w:val="18"/>
        </w:rPr>
        <w:t>Баланс личного счета Абонента при этом должен быть положительным. Заявление о приостановлении услуг пишется Абонентом до</w:t>
      </w:r>
      <w:r w:rsidR="00263955" w:rsidRPr="00606408">
        <w:rPr>
          <w:sz w:val="18"/>
          <w:szCs w:val="18"/>
        </w:rPr>
        <w:t xml:space="preserve"> 25 числа </w:t>
      </w:r>
      <w:r w:rsidR="00C71D1A" w:rsidRPr="00606408">
        <w:rPr>
          <w:sz w:val="18"/>
          <w:szCs w:val="18"/>
        </w:rPr>
        <w:t>месяца предшествующего месяцу «отпуска»</w:t>
      </w:r>
      <w:r w:rsidR="005E0D3C" w:rsidRPr="00606408">
        <w:rPr>
          <w:sz w:val="18"/>
          <w:szCs w:val="18"/>
        </w:rPr>
        <w:t>. В этом случае Абонент освобождается от оплаты услуги на срок</w:t>
      </w:r>
      <w:r w:rsidR="001A49F9" w:rsidRPr="00606408">
        <w:rPr>
          <w:sz w:val="18"/>
          <w:szCs w:val="18"/>
        </w:rPr>
        <w:t>, указанный в заявлении</w:t>
      </w:r>
      <w:r w:rsidR="005E0D3C" w:rsidRPr="00606408">
        <w:rPr>
          <w:sz w:val="18"/>
          <w:szCs w:val="18"/>
        </w:rPr>
        <w:t>.</w:t>
      </w:r>
    </w:p>
    <w:p w14:paraId="25AFDDF8" w14:textId="77777777" w:rsidR="00143213" w:rsidRPr="00606408" w:rsidRDefault="000D4A10" w:rsidP="00143213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2.4.</w:t>
      </w:r>
      <w:r w:rsidR="001A49F9" w:rsidRPr="00606408">
        <w:rPr>
          <w:b/>
          <w:sz w:val="18"/>
          <w:szCs w:val="18"/>
        </w:rPr>
        <w:t>4</w:t>
      </w:r>
      <w:r w:rsidRPr="00606408">
        <w:rPr>
          <w:b/>
          <w:sz w:val="18"/>
          <w:szCs w:val="18"/>
        </w:rPr>
        <w:t>.</w:t>
      </w:r>
      <w:r w:rsidR="00143213" w:rsidRPr="00606408">
        <w:rPr>
          <w:sz w:val="18"/>
          <w:szCs w:val="18"/>
        </w:rPr>
        <w:t xml:space="preserve"> Свободного доступа к предоставляемым Провайдером услугам, при наличии технической возможности. </w:t>
      </w:r>
    </w:p>
    <w:p w14:paraId="66E34703" w14:textId="77777777" w:rsidR="000D4A10" w:rsidRPr="00606408" w:rsidRDefault="000D4A10" w:rsidP="00143213">
      <w:pPr>
        <w:tabs>
          <w:tab w:val="left" w:pos="0"/>
        </w:tabs>
        <w:jc w:val="both"/>
        <w:rPr>
          <w:b/>
          <w:sz w:val="18"/>
          <w:szCs w:val="18"/>
        </w:rPr>
      </w:pPr>
      <w:r w:rsidRPr="00606408">
        <w:rPr>
          <w:b/>
          <w:sz w:val="18"/>
          <w:szCs w:val="18"/>
        </w:rPr>
        <w:t>2.4.</w:t>
      </w:r>
      <w:r w:rsidR="001A49F9" w:rsidRPr="00606408">
        <w:rPr>
          <w:b/>
          <w:sz w:val="18"/>
          <w:szCs w:val="18"/>
        </w:rPr>
        <w:t>5</w:t>
      </w:r>
      <w:r w:rsidRPr="00606408">
        <w:rPr>
          <w:b/>
          <w:sz w:val="18"/>
          <w:szCs w:val="18"/>
        </w:rPr>
        <w:t>.</w:t>
      </w:r>
      <w:r w:rsidR="00143213" w:rsidRPr="00606408">
        <w:rPr>
          <w:sz w:val="18"/>
          <w:szCs w:val="18"/>
        </w:rPr>
        <w:t xml:space="preserve"> Использовать средства криптографии при передаче и/или приеме данных, которые он считает конфиденциальными.</w:t>
      </w:r>
      <w:r w:rsidRPr="00606408">
        <w:rPr>
          <w:b/>
          <w:sz w:val="18"/>
          <w:szCs w:val="18"/>
        </w:rPr>
        <w:tab/>
      </w:r>
      <w:r w:rsidRPr="00606408">
        <w:rPr>
          <w:b/>
          <w:sz w:val="18"/>
          <w:szCs w:val="18"/>
        </w:rPr>
        <w:tab/>
      </w:r>
      <w:r w:rsidRPr="00606408">
        <w:rPr>
          <w:b/>
          <w:sz w:val="18"/>
          <w:szCs w:val="18"/>
        </w:rPr>
        <w:tab/>
      </w:r>
    </w:p>
    <w:p w14:paraId="382828B7" w14:textId="77777777" w:rsidR="00D302CE" w:rsidRPr="00606408" w:rsidRDefault="000D4A10" w:rsidP="000D4A10">
      <w:pPr>
        <w:tabs>
          <w:tab w:val="left" w:pos="0"/>
        </w:tabs>
        <w:ind w:left="720"/>
        <w:rPr>
          <w:b/>
        </w:rPr>
      </w:pPr>
      <w:r w:rsidRPr="00606408">
        <w:rPr>
          <w:b/>
          <w:sz w:val="18"/>
          <w:szCs w:val="18"/>
        </w:rPr>
        <w:tab/>
      </w:r>
      <w:r w:rsidRPr="00606408">
        <w:rPr>
          <w:b/>
          <w:sz w:val="18"/>
          <w:szCs w:val="18"/>
        </w:rPr>
        <w:tab/>
      </w:r>
      <w:r w:rsidRPr="00606408">
        <w:rPr>
          <w:b/>
          <w:sz w:val="18"/>
          <w:szCs w:val="18"/>
        </w:rPr>
        <w:tab/>
      </w:r>
      <w:r w:rsidRPr="00606408">
        <w:rPr>
          <w:b/>
        </w:rPr>
        <w:t xml:space="preserve">3. </w:t>
      </w:r>
      <w:r w:rsidR="0053746F" w:rsidRPr="00606408">
        <w:rPr>
          <w:b/>
        </w:rPr>
        <w:t>СТОИМОСТЬ И ПОРЯДОК РАСЧЕТОВ</w:t>
      </w:r>
    </w:p>
    <w:p w14:paraId="77AEBA29" w14:textId="77777777" w:rsidR="00D43C44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  <w:lang w:val="uk-UA"/>
        </w:rPr>
        <w:t>3.1.</w:t>
      </w:r>
      <w:r w:rsidR="001378CF" w:rsidRPr="00606408">
        <w:rPr>
          <w:sz w:val="18"/>
          <w:szCs w:val="18"/>
          <w:lang w:val="uk-UA"/>
        </w:rPr>
        <w:t xml:space="preserve">Абонентом </w:t>
      </w:r>
      <w:r w:rsidR="001378CF" w:rsidRPr="00606408">
        <w:rPr>
          <w:sz w:val="18"/>
          <w:szCs w:val="18"/>
        </w:rPr>
        <w:t>выбран</w:t>
      </w:r>
      <w:r w:rsidR="003A54BD" w:rsidRPr="00606408">
        <w:rPr>
          <w:sz w:val="18"/>
          <w:szCs w:val="18"/>
        </w:rPr>
        <w:t xml:space="preserve"> тариф</w:t>
      </w:r>
      <w:r w:rsidR="004341BC">
        <w:rPr>
          <w:sz w:val="18"/>
          <w:szCs w:val="18"/>
        </w:rPr>
        <w:t xml:space="preserve"> </w:t>
      </w:r>
      <w:r w:rsidR="003A54BD" w:rsidRPr="00606408">
        <w:rPr>
          <w:sz w:val="18"/>
          <w:szCs w:val="18"/>
        </w:rPr>
        <w:t xml:space="preserve">стоимостью _________________ </w:t>
      </w:r>
      <w:r w:rsidR="005619A5" w:rsidRPr="00606408">
        <w:rPr>
          <w:sz w:val="18"/>
          <w:szCs w:val="18"/>
        </w:rPr>
        <w:t xml:space="preserve">в </w:t>
      </w:r>
      <w:r w:rsidR="005C3327">
        <w:rPr>
          <w:sz w:val="18"/>
          <w:szCs w:val="18"/>
        </w:rPr>
        <w:t>_______</w:t>
      </w:r>
      <w:r w:rsidR="005619A5" w:rsidRPr="00606408">
        <w:rPr>
          <w:sz w:val="18"/>
          <w:szCs w:val="18"/>
        </w:rPr>
        <w:t>со скоростью доступа в интернет</w:t>
      </w:r>
      <w:r w:rsidR="004341BC">
        <w:rPr>
          <w:sz w:val="18"/>
          <w:szCs w:val="18"/>
        </w:rPr>
        <w:t xml:space="preserve"> </w:t>
      </w:r>
      <w:r w:rsidR="005619A5" w:rsidRPr="00606408">
        <w:rPr>
          <w:sz w:val="18"/>
          <w:szCs w:val="18"/>
        </w:rPr>
        <w:t>до</w:t>
      </w:r>
      <w:r w:rsidR="003A54BD" w:rsidRPr="00606408">
        <w:rPr>
          <w:sz w:val="18"/>
          <w:szCs w:val="18"/>
        </w:rPr>
        <w:t xml:space="preserve"> _______________ </w:t>
      </w:r>
      <w:proofErr w:type="spellStart"/>
      <w:r w:rsidR="005619A5" w:rsidRPr="00606408">
        <w:rPr>
          <w:sz w:val="18"/>
          <w:szCs w:val="18"/>
        </w:rPr>
        <w:t>мб</w:t>
      </w:r>
      <w:proofErr w:type="spellEnd"/>
      <w:r w:rsidR="005619A5" w:rsidRPr="00606408">
        <w:rPr>
          <w:sz w:val="18"/>
          <w:szCs w:val="18"/>
        </w:rPr>
        <w:t>/с.</w:t>
      </w:r>
    </w:p>
    <w:p w14:paraId="0528B441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3.2</w:t>
      </w:r>
      <w:r w:rsidR="003A54BD" w:rsidRPr="00606408">
        <w:rPr>
          <w:b/>
          <w:sz w:val="18"/>
          <w:szCs w:val="18"/>
        </w:rPr>
        <w:t xml:space="preserve">. </w:t>
      </w:r>
      <w:r w:rsidR="0053746F" w:rsidRPr="00606408">
        <w:rPr>
          <w:sz w:val="18"/>
          <w:szCs w:val="18"/>
        </w:rPr>
        <w:t xml:space="preserve">В случае отсутствия предоплаты на следующий календарный месяц, а </w:t>
      </w:r>
      <w:proofErr w:type="gramStart"/>
      <w:r w:rsidR="0053746F" w:rsidRPr="00606408">
        <w:rPr>
          <w:sz w:val="18"/>
          <w:szCs w:val="18"/>
        </w:rPr>
        <w:t>так же</w:t>
      </w:r>
      <w:proofErr w:type="gramEnd"/>
      <w:r w:rsidR="0053746F" w:rsidRPr="00606408">
        <w:rPr>
          <w:sz w:val="18"/>
          <w:szCs w:val="18"/>
        </w:rPr>
        <w:t xml:space="preserve"> в случае отрицательного баланса на счету по состоянию на 1-ое число месяца, услуга доступа в Интернет приостанавливается до момента оплаты. В случае отсутствия оплаты в течение последующих 32 дней договор </w:t>
      </w:r>
      <w:proofErr w:type="gramStart"/>
      <w:r w:rsidR="0053746F" w:rsidRPr="00606408">
        <w:rPr>
          <w:sz w:val="18"/>
          <w:szCs w:val="18"/>
        </w:rPr>
        <w:t>считается  расторгнутым</w:t>
      </w:r>
      <w:proofErr w:type="gramEnd"/>
      <w:r w:rsidR="0053746F" w:rsidRPr="00606408">
        <w:rPr>
          <w:sz w:val="18"/>
          <w:szCs w:val="18"/>
        </w:rPr>
        <w:t>, и восстановление подключения происходит на общих основаниях. При необходимости временно приостановить пользование услугам</w:t>
      </w:r>
      <w:r w:rsidR="00263955" w:rsidRPr="00606408">
        <w:rPr>
          <w:sz w:val="18"/>
          <w:szCs w:val="18"/>
        </w:rPr>
        <w:t xml:space="preserve">и, абонент обязуется письменно </w:t>
      </w:r>
      <w:r w:rsidR="0053746F" w:rsidRPr="00606408">
        <w:rPr>
          <w:sz w:val="18"/>
          <w:szCs w:val="18"/>
        </w:rPr>
        <w:t>уведомить об этом Провайдера до 25-го числа месяца, предшествующего тому, на который необходимо приостановить предоставление услуг. В случае отсутствия уведомления со стороны абонента услуга считается оказанной в полном объёме.</w:t>
      </w:r>
    </w:p>
    <w:p w14:paraId="0597D0BF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3.</w:t>
      </w:r>
      <w:proofErr w:type="gramStart"/>
      <w:r w:rsidRPr="00606408">
        <w:rPr>
          <w:b/>
          <w:sz w:val="18"/>
          <w:szCs w:val="18"/>
        </w:rPr>
        <w:t>3.</w:t>
      </w:r>
      <w:r w:rsidR="0053746F" w:rsidRPr="00606408">
        <w:rPr>
          <w:sz w:val="18"/>
          <w:szCs w:val="18"/>
        </w:rPr>
        <w:t>Перечень</w:t>
      </w:r>
      <w:proofErr w:type="gramEnd"/>
      <w:r w:rsidR="0053746F" w:rsidRPr="00606408">
        <w:rPr>
          <w:sz w:val="18"/>
          <w:szCs w:val="18"/>
        </w:rPr>
        <w:t xml:space="preserve"> полученных </w:t>
      </w:r>
      <w:r w:rsidR="000A58D0" w:rsidRPr="00606408">
        <w:rPr>
          <w:sz w:val="18"/>
          <w:szCs w:val="18"/>
        </w:rPr>
        <w:t>у</w:t>
      </w:r>
      <w:r w:rsidR="0053746F" w:rsidRPr="00606408">
        <w:rPr>
          <w:sz w:val="18"/>
          <w:szCs w:val="18"/>
        </w:rPr>
        <w:t>слуг и выполненных работ, использованных Абонентом, может подтверждаться подписанием актов выполненных работ и услуг ежемесячно.</w:t>
      </w:r>
      <w:r w:rsidR="00E23C9F" w:rsidRPr="00606408">
        <w:rPr>
          <w:sz w:val="18"/>
          <w:szCs w:val="18"/>
        </w:rPr>
        <w:t xml:space="preserve"> Выписка счета осуществляется по требованию Абонента.</w:t>
      </w:r>
    </w:p>
    <w:p w14:paraId="4591D946" w14:textId="59DC01A6" w:rsidR="000D4A10" w:rsidRPr="00E6250F" w:rsidRDefault="008547BF" w:rsidP="00E6250F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3.4. </w:t>
      </w:r>
      <w:r w:rsidRPr="00606408">
        <w:rPr>
          <w:sz w:val="18"/>
          <w:szCs w:val="18"/>
        </w:rPr>
        <w:t xml:space="preserve">В силу постоянного совершенствования технологии оказания услуг, Провайдер вправе соответственно изменять условия Договора и Приложений к нему, публикуя уведомления о таких изменениях не менее чем за 7 дней до вступления изменений в силу. При этом Провайдер гарантирует и подтверждает, что настоящая редакция Договора является действительной с момента </w:t>
      </w:r>
      <w:proofErr w:type="spellStart"/>
      <w:r w:rsidRPr="00606408">
        <w:rPr>
          <w:sz w:val="18"/>
          <w:szCs w:val="18"/>
        </w:rPr>
        <w:t>еѐ</w:t>
      </w:r>
      <w:proofErr w:type="spellEnd"/>
      <w:r w:rsidRPr="00606408">
        <w:rPr>
          <w:sz w:val="18"/>
          <w:szCs w:val="18"/>
        </w:rPr>
        <w:t xml:space="preserve"> утверждения Провайдером. </w:t>
      </w:r>
    </w:p>
    <w:p w14:paraId="0749314B" w14:textId="77777777" w:rsidR="0053746F" w:rsidRPr="00606408" w:rsidRDefault="000D4A10" w:rsidP="004C4736">
      <w:pPr>
        <w:tabs>
          <w:tab w:val="left" w:pos="0"/>
        </w:tabs>
        <w:jc w:val="center"/>
        <w:rPr>
          <w:b/>
        </w:rPr>
      </w:pPr>
      <w:r w:rsidRPr="00606408">
        <w:rPr>
          <w:b/>
        </w:rPr>
        <w:t xml:space="preserve">4. </w:t>
      </w:r>
      <w:r w:rsidR="0053746F" w:rsidRPr="00606408">
        <w:rPr>
          <w:b/>
        </w:rPr>
        <w:t>УСЛОВИЯ РАСТОРЖЕНИЯ ДОГОВОРА</w:t>
      </w:r>
    </w:p>
    <w:p w14:paraId="1DF4BC13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4.</w:t>
      </w:r>
      <w:proofErr w:type="gramStart"/>
      <w:r w:rsidRPr="00606408">
        <w:rPr>
          <w:b/>
          <w:sz w:val="18"/>
          <w:szCs w:val="18"/>
        </w:rPr>
        <w:t>1.</w:t>
      </w:r>
      <w:r w:rsidR="0053746F" w:rsidRPr="00606408">
        <w:rPr>
          <w:sz w:val="18"/>
          <w:szCs w:val="18"/>
        </w:rPr>
        <w:t>Договор</w:t>
      </w:r>
      <w:proofErr w:type="gramEnd"/>
      <w:r w:rsidR="0053746F" w:rsidRPr="00606408">
        <w:rPr>
          <w:sz w:val="18"/>
          <w:szCs w:val="18"/>
        </w:rPr>
        <w:t xml:space="preserve"> может быть расторгнут по взаимному соглашению Сторон.</w:t>
      </w:r>
    </w:p>
    <w:p w14:paraId="50DFF6B9" w14:textId="77777777" w:rsidR="00CA51FE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4.</w:t>
      </w:r>
      <w:proofErr w:type="gramStart"/>
      <w:r w:rsidRPr="00606408">
        <w:rPr>
          <w:b/>
          <w:sz w:val="18"/>
          <w:szCs w:val="18"/>
        </w:rPr>
        <w:t>2.</w:t>
      </w:r>
      <w:r w:rsidR="00CA51FE" w:rsidRPr="00606408">
        <w:rPr>
          <w:sz w:val="18"/>
          <w:szCs w:val="18"/>
        </w:rPr>
        <w:t>Абонент</w:t>
      </w:r>
      <w:proofErr w:type="gramEnd"/>
      <w:r w:rsidR="00CA51FE" w:rsidRPr="00606408">
        <w:rPr>
          <w:sz w:val="18"/>
          <w:szCs w:val="18"/>
        </w:rPr>
        <w:t xml:space="preserve"> может  расторгнуть</w:t>
      </w:r>
      <w:r w:rsidR="00CD5C7F" w:rsidRPr="00606408">
        <w:rPr>
          <w:sz w:val="18"/>
          <w:szCs w:val="18"/>
        </w:rPr>
        <w:t xml:space="preserve"> Договор</w:t>
      </w:r>
      <w:r w:rsidR="00CA51FE" w:rsidRPr="00606408">
        <w:rPr>
          <w:sz w:val="18"/>
          <w:szCs w:val="18"/>
        </w:rPr>
        <w:t xml:space="preserve"> лишь при условии полного расчета Абонента с </w:t>
      </w:r>
      <w:r w:rsidR="00101EF5" w:rsidRPr="00606408">
        <w:rPr>
          <w:sz w:val="18"/>
          <w:szCs w:val="18"/>
        </w:rPr>
        <w:t>Провайдером</w:t>
      </w:r>
      <w:r w:rsidR="00CA51FE" w:rsidRPr="00606408">
        <w:rPr>
          <w:sz w:val="18"/>
          <w:szCs w:val="18"/>
        </w:rPr>
        <w:t xml:space="preserve"> за оказанные </w:t>
      </w:r>
      <w:r w:rsidR="00101EF5" w:rsidRPr="00606408">
        <w:rPr>
          <w:sz w:val="18"/>
          <w:szCs w:val="18"/>
        </w:rPr>
        <w:t>у</w:t>
      </w:r>
      <w:r w:rsidR="00CA51FE" w:rsidRPr="00606408">
        <w:rPr>
          <w:sz w:val="18"/>
          <w:szCs w:val="18"/>
        </w:rPr>
        <w:t>слуги.</w:t>
      </w:r>
    </w:p>
    <w:p w14:paraId="3B08FE89" w14:textId="77777777" w:rsidR="000D4A10" w:rsidRPr="00606408" w:rsidRDefault="000D4A10" w:rsidP="000D4A10">
      <w:pPr>
        <w:tabs>
          <w:tab w:val="left" w:pos="0"/>
        </w:tabs>
        <w:rPr>
          <w:b/>
          <w:sz w:val="18"/>
          <w:szCs w:val="18"/>
        </w:rPr>
      </w:pPr>
    </w:p>
    <w:p w14:paraId="631993C0" w14:textId="77777777" w:rsidR="0053746F" w:rsidRPr="00606408" w:rsidRDefault="000D4A10" w:rsidP="000D4A10">
      <w:pPr>
        <w:tabs>
          <w:tab w:val="left" w:pos="0"/>
        </w:tabs>
        <w:rPr>
          <w:b/>
        </w:rPr>
      </w:pPr>
      <w:r w:rsidRPr="00606408">
        <w:rPr>
          <w:b/>
          <w:sz w:val="18"/>
          <w:szCs w:val="18"/>
        </w:rPr>
        <w:tab/>
      </w:r>
      <w:r w:rsidRPr="00606408">
        <w:rPr>
          <w:b/>
          <w:sz w:val="18"/>
          <w:szCs w:val="18"/>
        </w:rPr>
        <w:tab/>
      </w:r>
      <w:r w:rsidRPr="00606408">
        <w:rPr>
          <w:b/>
          <w:sz w:val="18"/>
          <w:szCs w:val="18"/>
        </w:rPr>
        <w:tab/>
      </w:r>
      <w:r w:rsidRPr="00606408">
        <w:rPr>
          <w:b/>
        </w:rPr>
        <w:t xml:space="preserve">5. </w:t>
      </w:r>
      <w:r w:rsidR="0053746F" w:rsidRPr="00606408">
        <w:rPr>
          <w:b/>
        </w:rPr>
        <w:t>ОТВЕТСТВЕННОСТЬ СТОРОН</w:t>
      </w:r>
    </w:p>
    <w:p w14:paraId="67461F9D" w14:textId="77777777" w:rsidR="0053746F" w:rsidRPr="00606408" w:rsidRDefault="000D4A10" w:rsidP="0031311A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5.</w:t>
      </w:r>
      <w:proofErr w:type="gramStart"/>
      <w:r w:rsidRPr="00606408">
        <w:rPr>
          <w:b/>
          <w:sz w:val="18"/>
          <w:szCs w:val="18"/>
        </w:rPr>
        <w:t>1.</w:t>
      </w:r>
      <w:r w:rsidR="0053746F" w:rsidRPr="00606408">
        <w:rPr>
          <w:sz w:val="18"/>
          <w:szCs w:val="18"/>
        </w:rPr>
        <w:t>За</w:t>
      </w:r>
      <w:proofErr w:type="gramEnd"/>
      <w:r w:rsidR="0053746F" w:rsidRPr="00606408">
        <w:rPr>
          <w:sz w:val="18"/>
          <w:szCs w:val="18"/>
        </w:rPr>
        <w:t xml:space="preserve">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</w:t>
      </w:r>
      <w:r w:rsidR="00DA226C" w:rsidRPr="00606408">
        <w:rPr>
          <w:sz w:val="18"/>
          <w:szCs w:val="18"/>
        </w:rPr>
        <w:t xml:space="preserve">, </w:t>
      </w:r>
      <w:r w:rsidR="0053746F" w:rsidRPr="00606408">
        <w:rPr>
          <w:sz w:val="18"/>
          <w:szCs w:val="18"/>
        </w:rPr>
        <w:t>.</w:t>
      </w:r>
    </w:p>
    <w:p w14:paraId="0837B556" w14:textId="77777777" w:rsidR="0074742C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5.</w:t>
      </w:r>
      <w:proofErr w:type="gramStart"/>
      <w:r w:rsidRPr="00606408">
        <w:rPr>
          <w:b/>
          <w:sz w:val="18"/>
          <w:szCs w:val="18"/>
        </w:rPr>
        <w:t>2.</w:t>
      </w:r>
      <w:r w:rsidR="0074742C" w:rsidRPr="00606408">
        <w:rPr>
          <w:sz w:val="18"/>
          <w:szCs w:val="18"/>
        </w:rPr>
        <w:t>Провайдер</w:t>
      </w:r>
      <w:proofErr w:type="gramEnd"/>
      <w:r w:rsidR="0074742C" w:rsidRPr="00606408">
        <w:rPr>
          <w:sz w:val="18"/>
          <w:szCs w:val="18"/>
        </w:rPr>
        <w:t xml:space="preserve"> не несет ответственности за приостановление предоставления услуг Абоненту, возникшее в результате</w:t>
      </w:r>
      <w:r w:rsidR="00E56811" w:rsidRPr="00606408">
        <w:rPr>
          <w:sz w:val="18"/>
          <w:szCs w:val="18"/>
        </w:rPr>
        <w:t xml:space="preserve"> отрицательного баланса  на лицевом счете Абонента, </w:t>
      </w:r>
      <w:r w:rsidR="0074742C" w:rsidRPr="00606408">
        <w:rPr>
          <w:sz w:val="18"/>
          <w:szCs w:val="18"/>
        </w:rPr>
        <w:t>отключения электроэнергии</w:t>
      </w:r>
      <w:r w:rsidR="00DA226C" w:rsidRPr="00606408">
        <w:rPr>
          <w:sz w:val="18"/>
          <w:szCs w:val="18"/>
        </w:rPr>
        <w:t xml:space="preserve">, </w:t>
      </w:r>
      <w:r w:rsidR="00E56811" w:rsidRPr="00606408">
        <w:rPr>
          <w:sz w:val="18"/>
          <w:szCs w:val="18"/>
        </w:rPr>
        <w:t>аварии на телекоммуникационных сетях или действий третьих лиц, повлекшие приостановку услуг</w:t>
      </w:r>
      <w:r w:rsidR="00DA226C" w:rsidRPr="00606408">
        <w:rPr>
          <w:sz w:val="18"/>
          <w:szCs w:val="18"/>
        </w:rPr>
        <w:t>.</w:t>
      </w:r>
    </w:p>
    <w:p w14:paraId="5C345BEA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5.</w:t>
      </w:r>
      <w:proofErr w:type="gramStart"/>
      <w:r w:rsidRPr="00606408">
        <w:rPr>
          <w:b/>
          <w:sz w:val="18"/>
          <w:szCs w:val="18"/>
        </w:rPr>
        <w:t>3.</w:t>
      </w:r>
      <w:r w:rsidR="0053746F" w:rsidRPr="00606408">
        <w:rPr>
          <w:sz w:val="18"/>
          <w:szCs w:val="18"/>
        </w:rPr>
        <w:t>Провайдер</w:t>
      </w:r>
      <w:proofErr w:type="gramEnd"/>
      <w:r w:rsidR="0053746F" w:rsidRPr="00606408">
        <w:rPr>
          <w:sz w:val="18"/>
          <w:szCs w:val="18"/>
        </w:rPr>
        <w:t xml:space="preserve"> не несет никакой ответственности за распространяемые Абонентом или его доверенными лицами в сети материалы или сведения, которые могут противоречить действующему законодательству и/или других государств.</w:t>
      </w:r>
    </w:p>
    <w:p w14:paraId="5FB6F846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5.</w:t>
      </w:r>
      <w:proofErr w:type="gramStart"/>
      <w:r w:rsidRPr="00606408">
        <w:rPr>
          <w:b/>
          <w:sz w:val="18"/>
          <w:szCs w:val="18"/>
        </w:rPr>
        <w:t>4.</w:t>
      </w:r>
      <w:r w:rsidR="0053746F" w:rsidRPr="00606408">
        <w:rPr>
          <w:sz w:val="18"/>
          <w:szCs w:val="18"/>
        </w:rPr>
        <w:t>Провайдер</w:t>
      </w:r>
      <w:proofErr w:type="gramEnd"/>
      <w:r w:rsidR="0053746F" w:rsidRPr="00606408">
        <w:rPr>
          <w:sz w:val="18"/>
          <w:szCs w:val="18"/>
        </w:rPr>
        <w:t xml:space="preserve"> не несет никакой ответственности за ущерб, который может быть нанесен Абонентом третьим лицам с использованием </w:t>
      </w:r>
      <w:r w:rsidR="00101EF5" w:rsidRPr="00606408">
        <w:rPr>
          <w:sz w:val="18"/>
          <w:szCs w:val="18"/>
        </w:rPr>
        <w:t>у</w:t>
      </w:r>
      <w:r w:rsidR="0053746F" w:rsidRPr="00606408">
        <w:rPr>
          <w:sz w:val="18"/>
          <w:szCs w:val="18"/>
        </w:rPr>
        <w:t xml:space="preserve">слуг, как-то: компьютерное мошенничество (шпионаж, взлом), несанкционированный доступ к материалам, представляющим коммерческую, промышленную или иную тайну третьих лиц. </w:t>
      </w:r>
    </w:p>
    <w:p w14:paraId="095F6E39" w14:textId="77777777" w:rsidR="002D4478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5.</w:t>
      </w:r>
      <w:proofErr w:type="gramStart"/>
      <w:r w:rsidRPr="00606408">
        <w:rPr>
          <w:b/>
          <w:sz w:val="18"/>
          <w:szCs w:val="18"/>
        </w:rPr>
        <w:t>5.</w:t>
      </w:r>
      <w:r w:rsidR="0053746F" w:rsidRPr="00606408">
        <w:rPr>
          <w:sz w:val="18"/>
          <w:szCs w:val="18"/>
        </w:rPr>
        <w:t>Провайдер</w:t>
      </w:r>
      <w:proofErr w:type="gramEnd"/>
      <w:r w:rsidR="0053746F" w:rsidRPr="00606408">
        <w:rPr>
          <w:sz w:val="18"/>
          <w:szCs w:val="18"/>
        </w:rPr>
        <w:t xml:space="preserve"> не несет никакой ответственности за качество тех </w:t>
      </w:r>
      <w:r w:rsidR="00101EF5" w:rsidRPr="00606408">
        <w:rPr>
          <w:sz w:val="18"/>
          <w:szCs w:val="18"/>
        </w:rPr>
        <w:t>у</w:t>
      </w:r>
      <w:r w:rsidR="0053746F" w:rsidRPr="00606408">
        <w:rPr>
          <w:sz w:val="18"/>
          <w:szCs w:val="18"/>
        </w:rPr>
        <w:t xml:space="preserve">слуг, которые находятся в прямой зависимости от </w:t>
      </w:r>
      <w:r w:rsidR="00F97378" w:rsidRPr="00606408">
        <w:rPr>
          <w:sz w:val="18"/>
          <w:szCs w:val="18"/>
        </w:rPr>
        <w:t xml:space="preserve">деятельности </w:t>
      </w:r>
      <w:r w:rsidR="0053746F" w:rsidRPr="00606408">
        <w:rPr>
          <w:sz w:val="18"/>
          <w:szCs w:val="18"/>
        </w:rPr>
        <w:t xml:space="preserve">сторонних организаций, предоставляющих: магистральные каналы связи, телекоммуникационные системы передачи данных, </w:t>
      </w:r>
      <w:r w:rsidR="0053746F" w:rsidRPr="00606408">
        <w:rPr>
          <w:sz w:val="18"/>
          <w:szCs w:val="18"/>
        </w:rPr>
        <w:lastRenderedPageBreak/>
        <w:t>энергообеспечение и прочие услуги, к производству которых Провайдер не имеет отношения.</w:t>
      </w:r>
    </w:p>
    <w:p w14:paraId="2D143D8D" w14:textId="77777777" w:rsidR="0053746F" w:rsidRPr="00606408" w:rsidRDefault="00C47738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sz w:val="18"/>
          <w:szCs w:val="18"/>
        </w:rPr>
        <w:t xml:space="preserve">Провайдер не гарантирует качество предоставляемых услуг если оборудование абонента </w:t>
      </w:r>
      <w:r w:rsidR="00CF4BF6" w:rsidRPr="00606408">
        <w:rPr>
          <w:sz w:val="18"/>
          <w:szCs w:val="18"/>
        </w:rPr>
        <w:t xml:space="preserve">технически или </w:t>
      </w:r>
      <w:proofErr w:type="spellStart"/>
      <w:r w:rsidR="00CF4BF6" w:rsidRPr="00606408">
        <w:rPr>
          <w:sz w:val="18"/>
          <w:szCs w:val="18"/>
        </w:rPr>
        <w:t>программно</w:t>
      </w:r>
      <w:proofErr w:type="spellEnd"/>
      <w:r w:rsidR="00CF4BF6" w:rsidRPr="00606408">
        <w:rPr>
          <w:sz w:val="18"/>
          <w:szCs w:val="18"/>
        </w:rPr>
        <w:t xml:space="preserve"> </w:t>
      </w:r>
      <w:r w:rsidR="002B7CB3" w:rsidRPr="00606408">
        <w:rPr>
          <w:sz w:val="18"/>
          <w:szCs w:val="18"/>
        </w:rPr>
        <w:t xml:space="preserve">является </w:t>
      </w:r>
      <w:r w:rsidR="00CF4BF6" w:rsidRPr="00606408">
        <w:rPr>
          <w:sz w:val="18"/>
          <w:szCs w:val="18"/>
        </w:rPr>
        <w:t>устаревшим</w:t>
      </w:r>
      <w:r w:rsidR="002B7CB3" w:rsidRPr="00606408">
        <w:rPr>
          <w:sz w:val="18"/>
          <w:szCs w:val="18"/>
        </w:rPr>
        <w:t>.</w:t>
      </w:r>
    </w:p>
    <w:p w14:paraId="7C8A1094" w14:textId="77777777" w:rsidR="0053746F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5.</w:t>
      </w:r>
      <w:proofErr w:type="gramStart"/>
      <w:r w:rsidRPr="00606408">
        <w:rPr>
          <w:b/>
          <w:sz w:val="18"/>
          <w:szCs w:val="18"/>
        </w:rPr>
        <w:t>6.</w:t>
      </w:r>
      <w:r w:rsidR="002B7CB3" w:rsidRPr="00606408">
        <w:rPr>
          <w:sz w:val="18"/>
          <w:szCs w:val="18"/>
        </w:rPr>
        <w:t>Провайдер</w:t>
      </w:r>
      <w:proofErr w:type="gramEnd"/>
      <w:r w:rsidR="002B7CB3" w:rsidRPr="00606408">
        <w:rPr>
          <w:sz w:val="18"/>
          <w:szCs w:val="18"/>
        </w:rPr>
        <w:t xml:space="preserve"> не несет никакой</w:t>
      </w:r>
      <w:r w:rsidR="0053746F" w:rsidRPr="00606408">
        <w:rPr>
          <w:sz w:val="18"/>
          <w:szCs w:val="18"/>
        </w:rPr>
        <w:t xml:space="preserve"> ответственности за номенклатуру и качество услуг, предоставляемых Абоненту тр</w:t>
      </w:r>
      <w:r w:rsidR="00CF4BF6" w:rsidRPr="00606408">
        <w:rPr>
          <w:sz w:val="18"/>
          <w:szCs w:val="18"/>
        </w:rPr>
        <w:t xml:space="preserve">етьими лицами с использованием </w:t>
      </w:r>
      <w:r w:rsidR="0053746F" w:rsidRPr="00606408">
        <w:rPr>
          <w:sz w:val="18"/>
          <w:szCs w:val="18"/>
        </w:rPr>
        <w:t>сети Интернет и сетей, с нею связанных.</w:t>
      </w:r>
    </w:p>
    <w:p w14:paraId="57AAED1C" w14:textId="77777777" w:rsidR="0074742C" w:rsidRPr="00606408" w:rsidRDefault="000D4A1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5.</w:t>
      </w:r>
      <w:proofErr w:type="gramStart"/>
      <w:r w:rsidRPr="00606408">
        <w:rPr>
          <w:b/>
          <w:sz w:val="18"/>
          <w:szCs w:val="18"/>
        </w:rPr>
        <w:t>7.</w:t>
      </w:r>
      <w:r w:rsidR="0074742C" w:rsidRPr="00606408">
        <w:rPr>
          <w:sz w:val="18"/>
          <w:szCs w:val="18"/>
        </w:rPr>
        <w:t>Провайдер</w:t>
      </w:r>
      <w:proofErr w:type="gramEnd"/>
      <w:r w:rsidR="0074742C" w:rsidRPr="00606408">
        <w:rPr>
          <w:sz w:val="18"/>
          <w:szCs w:val="18"/>
        </w:rPr>
        <w:t xml:space="preserve"> не дает никаких гарантий относительно каких-либо товаров, информации и услуг, поставляемых или предоставляемых с помощью Интернет, не несет ответственности за какие-либо потери или убытки, которые прямо или косвенно понесли Абоненты или третьи лица вследствие использования информационных ресурсов Интернет или невозможности их использования.</w:t>
      </w:r>
    </w:p>
    <w:p w14:paraId="53572203" w14:textId="77777777" w:rsidR="00044A2F" w:rsidRPr="00606408" w:rsidRDefault="00044A2F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5.8. </w:t>
      </w:r>
      <w:r w:rsidRPr="00606408">
        <w:rPr>
          <w:sz w:val="18"/>
          <w:szCs w:val="18"/>
        </w:rPr>
        <w:t>Ответственность и риски за использование информационных ресурсов Интернет несет Абонент.</w:t>
      </w:r>
    </w:p>
    <w:p w14:paraId="50C0BAEF" w14:textId="77777777" w:rsidR="00044A2F" w:rsidRPr="00606408" w:rsidRDefault="00044A2F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5.9. </w:t>
      </w:r>
      <w:r w:rsidRPr="00606408">
        <w:rPr>
          <w:sz w:val="18"/>
          <w:szCs w:val="18"/>
        </w:rPr>
        <w:t>Абонент самостоятельно отвечает за вред, причиненный его действиями (лично или другими лицами под его сетевыми реквизитами) третьим лицам при его доступе в сеть Интернет (в т.ч.: компьютерное мошенничество (шпионаж, взлом), несанкционированный доступ к материалам, представляющим коммерческую, промышленную или иную тайну третьих лиц, нарушения авторских и смежных прав и т.д.).</w:t>
      </w:r>
    </w:p>
    <w:p w14:paraId="0CD0479B" w14:textId="77777777" w:rsidR="00044A2F" w:rsidRPr="00606408" w:rsidRDefault="00044A2F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5.10. </w:t>
      </w:r>
      <w:r w:rsidRPr="00606408">
        <w:rPr>
          <w:sz w:val="18"/>
          <w:szCs w:val="18"/>
        </w:rPr>
        <w:t>Абонент самостоятельно устанавливает защитные механизмы и средства, необходимые для обеспечения безопасности собственных данных, от несанкционированного доступа из сети Интернет.</w:t>
      </w:r>
    </w:p>
    <w:p w14:paraId="2D57C48D" w14:textId="77777777" w:rsidR="00044A2F" w:rsidRPr="00606408" w:rsidRDefault="00044A2F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5.11. </w:t>
      </w:r>
      <w:r w:rsidRPr="00606408">
        <w:rPr>
          <w:sz w:val="18"/>
          <w:szCs w:val="18"/>
        </w:rPr>
        <w:t>В случае умышленного или неумышленного вмешательства Абонента в работу сети Интернет, если это привело к дестабилизации процессов, прямо или косвенно влияющих на качество предоставляемых Провайдером Услуг, и/или уничтожение информации иных Абонентов, он обязан в полном объеме возместить Провайдеру причиненные вследствие этого убытки.</w:t>
      </w:r>
    </w:p>
    <w:p w14:paraId="1B1C1464" w14:textId="77777777" w:rsidR="00044A2F" w:rsidRPr="00606408" w:rsidRDefault="00044A2F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5.12. </w:t>
      </w:r>
      <w:r w:rsidRPr="00606408">
        <w:rPr>
          <w:sz w:val="18"/>
          <w:szCs w:val="18"/>
        </w:rPr>
        <w:t>Провайдер не несет ответственность за функционирование и доступность отдельных сегментов сети Интернет. Провайдер не гарантирует возможность информационного обмена с теми узлами или серверами, которые временно или постоянно недоступны через сеть Интернет.</w:t>
      </w:r>
    </w:p>
    <w:p w14:paraId="1F46F887" w14:textId="77777777" w:rsidR="00044A2F" w:rsidRPr="00606408" w:rsidRDefault="00044A2F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5.13. </w:t>
      </w:r>
      <w:r w:rsidRPr="00606408">
        <w:rPr>
          <w:sz w:val="18"/>
          <w:szCs w:val="18"/>
        </w:rPr>
        <w:t>Зона ответственности Провайдера за поддержание работоспособности телекоммуникационной сети оканчивается: в многоэтажных и многоквартирных домах - вводом в помещение, в котором расположено активное оборудование Абонента; в частном секторе — местом размещения конечного оборудования Провайдера.</w:t>
      </w:r>
    </w:p>
    <w:p w14:paraId="00B90F5D" w14:textId="77777777" w:rsidR="00044A2F" w:rsidRPr="00606408" w:rsidRDefault="00044A2F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5.14. </w:t>
      </w:r>
      <w:r w:rsidRPr="00606408">
        <w:rPr>
          <w:sz w:val="18"/>
          <w:szCs w:val="18"/>
        </w:rPr>
        <w:t>В случае повреждения телекоммуникационной сети, которое произошло по вине Абонента, все расходы Провайдера, связанные с устранением повреждения, а также возмещение иных убытков (в том числе неполученная прибыль) возлагаются на Абонента.</w:t>
      </w:r>
    </w:p>
    <w:p w14:paraId="568F1EBA" w14:textId="77777777" w:rsidR="0053746F" w:rsidRPr="00606408" w:rsidRDefault="000D4A10" w:rsidP="000D4A10">
      <w:pPr>
        <w:tabs>
          <w:tab w:val="left" w:pos="0"/>
        </w:tabs>
        <w:rPr>
          <w:b/>
        </w:rPr>
      </w:pPr>
      <w:r w:rsidRPr="00606408">
        <w:rPr>
          <w:b/>
          <w:sz w:val="18"/>
          <w:szCs w:val="18"/>
        </w:rPr>
        <w:tab/>
      </w:r>
      <w:r w:rsidRPr="00606408">
        <w:rPr>
          <w:b/>
          <w:sz w:val="18"/>
          <w:szCs w:val="18"/>
        </w:rPr>
        <w:tab/>
      </w:r>
      <w:r w:rsidRPr="00606408">
        <w:rPr>
          <w:b/>
          <w:sz w:val="18"/>
          <w:szCs w:val="18"/>
        </w:rPr>
        <w:tab/>
      </w:r>
      <w:r w:rsidRPr="00606408">
        <w:rPr>
          <w:b/>
        </w:rPr>
        <w:t>6.</w:t>
      </w:r>
      <w:r w:rsidR="0053746F" w:rsidRPr="00606408">
        <w:rPr>
          <w:b/>
        </w:rPr>
        <w:t>ПРОЧИЕ УСЛОВИЯ</w:t>
      </w:r>
    </w:p>
    <w:p w14:paraId="4B9AAB66" w14:textId="77777777" w:rsidR="0053746F" w:rsidRPr="00606408" w:rsidRDefault="00A030B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6.</w:t>
      </w:r>
      <w:proofErr w:type="gramStart"/>
      <w:r w:rsidRPr="00606408">
        <w:rPr>
          <w:b/>
          <w:sz w:val="18"/>
          <w:szCs w:val="18"/>
        </w:rPr>
        <w:t>1.</w:t>
      </w:r>
      <w:r w:rsidR="0053746F" w:rsidRPr="00606408">
        <w:rPr>
          <w:sz w:val="18"/>
          <w:szCs w:val="18"/>
        </w:rPr>
        <w:t>Никакие</w:t>
      </w:r>
      <w:proofErr w:type="gramEnd"/>
      <w:r w:rsidR="0053746F" w:rsidRPr="00606408">
        <w:rPr>
          <w:sz w:val="18"/>
          <w:szCs w:val="18"/>
        </w:rPr>
        <w:t xml:space="preserve"> иные высказывания, обещания и заверения не могут быть истолкованы как изменения Договора, если они не подтверждены  документально.</w:t>
      </w:r>
    </w:p>
    <w:p w14:paraId="07AE4798" w14:textId="77777777" w:rsidR="00EA49C8" w:rsidRPr="00606408" w:rsidRDefault="00A030B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6.</w:t>
      </w:r>
      <w:proofErr w:type="gramStart"/>
      <w:r w:rsidRPr="00606408">
        <w:rPr>
          <w:b/>
          <w:sz w:val="18"/>
          <w:szCs w:val="18"/>
        </w:rPr>
        <w:t>2.</w:t>
      </w:r>
      <w:r w:rsidR="00EA49C8" w:rsidRPr="00606408">
        <w:rPr>
          <w:sz w:val="18"/>
          <w:szCs w:val="18"/>
        </w:rPr>
        <w:t>Все</w:t>
      </w:r>
      <w:proofErr w:type="gramEnd"/>
      <w:r w:rsidR="00EA49C8" w:rsidRPr="00606408">
        <w:rPr>
          <w:sz w:val="18"/>
          <w:szCs w:val="18"/>
        </w:rPr>
        <w:t xml:space="preserve"> дополнения и соглашения, подписанные в рамках действующего договора, являются неотъемлемой частью договора и  должны быть подписаны сторонами.</w:t>
      </w:r>
    </w:p>
    <w:p w14:paraId="43FD3609" w14:textId="77777777" w:rsidR="00EA49C8" w:rsidRPr="00606408" w:rsidRDefault="00A030B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6.</w:t>
      </w:r>
      <w:proofErr w:type="gramStart"/>
      <w:r w:rsidRPr="00606408">
        <w:rPr>
          <w:b/>
          <w:sz w:val="18"/>
          <w:szCs w:val="18"/>
        </w:rPr>
        <w:t>3.</w:t>
      </w:r>
      <w:r w:rsidR="00EA49C8" w:rsidRPr="00606408">
        <w:rPr>
          <w:sz w:val="18"/>
          <w:szCs w:val="18"/>
        </w:rPr>
        <w:t>Абонент</w:t>
      </w:r>
      <w:proofErr w:type="gramEnd"/>
      <w:r w:rsidR="00EA49C8" w:rsidRPr="00606408">
        <w:rPr>
          <w:sz w:val="18"/>
          <w:szCs w:val="18"/>
        </w:rPr>
        <w:t xml:space="preserve"> уведомлен и согласен с тем, что информация о нем будет внесена в компьютерную базу данных Провайдера.  Вся информация, </w:t>
      </w:r>
      <w:proofErr w:type="gramStart"/>
      <w:r w:rsidR="00EA49C8" w:rsidRPr="00606408">
        <w:rPr>
          <w:sz w:val="18"/>
          <w:szCs w:val="18"/>
        </w:rPr>
        <w:t>предоставленная  Абонентом</w:t>
      </w:r>
      <w:proofErr w:type="gramEnd"/>
      <w:r w:rsidR="00EA49C8" w:rsidRPr="00606408">
        <w:rPr>
          <w:sz w:val="18"/>
          <w:szCs w:val="18"/>
        </w:rPr>
        <w:t xml:space="preserve"> и Провайдером в рамках данного соглашения  является конфиденциальной и не может быть передана третьим лицам.</w:t>
      </w:r>
    </w:p>
    <w:p w14:paraId="640ECA5D" w14:textId="77777777" w:rsidR="0053746F" w:rsidRPr="00606408" w:rsidRDefault="00A030B0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6.</w:t>
      </w:r>
      <w:proofErr w:type="gramStart"/>
      <w:r w:rsidRPr="00606408">
        <w:rPr>
          <w:b/>
          <w:sz w:val="18"/>
          <w:szCs w:val="18"/>
        </w:rPr>
        <w:t>4.</w:t>
      </w:r>
      <w:r w:rsidR="0053746F" w:rsidRPr="00606408">
        <w:rPr>
          <w:sz w:val="18"/>
          <w:szCs w:val="18"/>
        </w:rPr>
        <w:t>Данный</w:t>
      </w:r>
      <w:proofErr w:type="gramEnd"/>
      <w:r w:rsidR="0053746F" w:rsidRPr="00606408">
        <w:rPr>
          <w:sz w:val="18"/>
          <w:szCs w:val="18"/>
        </w:rPr>
        <w:t xml:space="preserve"> Договор и приложения к нему являются коммерческой тайной Сторон, составлены в двух экземплярах, имеющих равную юридическую силу - по одному для каждой из Сторон.</w:t>
      </w:r>
    </w:p>
    <w:p w14:paraId="26763C7C" w14:textId="77777777" w:rsidR="00D11006" w:rsidRPr="00606408" w:rsidRDefault="00D1100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6.5. </w:t>
      </w:r>
      <w:r w:rsidRPr="00606408">
        <w:rPr>
          <w:sz w:val="18"/>
          <w:szCs w:val="18"/>
        </w:rPr>
        <w:t>Вместе с заключением настоящего Договора Абонент предоставляет разрешение на использование помещений общего пользования, опорных конструкций дома, механического, электрического, сантехнического и другого оборудования, за пределами или внутри квартиры, а также сооружения, здания, которые предназначены для обеспечения потребностей всех владельцев квартир, а также владельцев нежилых помещений, которые расположены в жилом доме.</w:t>
      </w:r>
    </w:p>
    <w:p w14:paraId="20FB2DB3" w14:textId="77777777" w:rsidR="00D11006" w:rsidRPr="00606408" w:rsidRDefault="00D1100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6.6. </w:t>
      </w:r>
      <w:r w:rsidRPr="00606408">
        <w:rPr>
          <w:sz w:val="18"/>
          <w:szCs w:val="18"/>
        </w:rPr>
        <w:t>В случае изменения своих персональных данных либо реквизитов стороны обязаны уведомить друг друга о таких изменениях в десятидневный срок. Всю ответственность за несоблюдение данного обязательства несет сторона, нарушившая его.</w:t>
      </w:r>
    </w:p>
    <w:p w14:paraId="5F14FEE5" w14:textId="77777777" w:rsidR="00D11006" w:rsidRPr="00606408" w:rsidRDefault="00D1100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6.7. </w:t>
      </w:r>
      <w:r w:rsidRPr="00606408">
        <w:rPr>
          <w:sz w:val="18"/>
          <w:szCs w:val="18"/>
        </w:rPr>
        <w:t>В случае расторжения Договора, невостребованная Абонентом информация, которая находится у Оператора, может быть уничтожена.</w:t>
      </w:r>
    </w:p>
    <w:p w14:paraId="43839359" w14:textId="77777777" w:rsidR="00D11006" w:rsidRPr="00606408" w:rsidRDefault="00D1100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6.8. </w:t>
      </w:r>
      <w:r w:rsidRPr="00606408">
        <w:rPr>
          <w:sz w:val="18"/>
          <w:szCs w:val="18"/>
        </w:rPr>
        <w:t>В случае расторжения Договора по инициативе Абонента остаток оплаченных им Услуг возвращается исключительно по письменному заявлению Абонента, либо используется им до окончания.</w:t>
      </w:r>
    </w:p>
    <w:p w14:paraId="29B89659" w14:textId="77777777" w:rsidR="00D11006" w:rsidRPr="00606408" w:rsidRDefault="00D1100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6.9. </w:t>
      </w:r>
      <w:r w:rsidRPr="00606408">
        <w:rPr>
          <w:sz w:val="18"/>
          <w:szCs w:val="18"/>
        </w:rPr>
        <w:t xml:space="preserve">Все споры между сторонами решаются путем переговоров, а в случае </w:t>
      </w:r>
      <w:proofErr w:type="gramStart"/>
      <w:r w:rsidRPr="00606408">
        <w:rPr>
          <w:sz w:val="18"/>
          <w:szCs w:val="18"/>
        </w:rPr>
        <w:t>не достижения</w:t>
      </w:r>
      <w:proofErr w:type="gramEnd"/>
      <w:r w:rsidRPr="00606408">
        <w:rPr>
          <w:sz w:val="18"/>
          <w:szCs w:val="18"/>
        </w:rPr>
        <w:t xml:space="preserve"> согласия, в судебном порядке в соответствии с действующим законодательством.</w:t>
      </w:r>
    </w:p>
    <w:p w14:paraId="296CA615" w14:textId="77777777" w:rsidR="00D11006" w:rsidRPr="00606408" w:rsidRDefault="00D1100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 xml:space="preserve">6.10. </w:t>
      </w:r>
      <w:r w:rsidRPr="00606408">
        <w:rPr>
          <w:sz w:val="18"/>
          <w:szCs w:val="18"/>
        </w:rPr>
        <w:t>Провайдер является плательщиком</w:t>
      </w:r>
      <w:r w:rsidR="00AC2725" w:rsidRPr="00606408">
        <w:rPr>
          <w:sz w:val="18"/>
          <w:szCs w:val="18"/>
        </w:rPr>
        <w:t xml:space="preserve"> упрощенного </w:t>
      </w:r>
      <w:proofErr w:type="gramStart"/>
      <w:r w:rsidR="00AC2725" w:rsidRPr="00606408">
        <w:rPr>
          <w:sz w:val="18"/>
          <w:szCs w:val="18"/>
        </w:rPr>
        <w:t>налога ,вторая</w:t>
      </w:r>
      <w:proofErr w:type="gramEnd"/>
      <w:r w:rsidR="00AC2725" w:rsidRPr="00606408">
        <w:rPr>
          <w:sz w:val="18"/>
          <w:szCs w:val="18"/>
        </w:rPr>
        <w:t xml:space="preserve"> группа</w:t>
      </w:r>
      <w:r w:rsidRPr="00606408">
        <w:rPr>
          <w:sz w:val="18"/>
          <w:szCs w:val="18"/>
        </w:rPr>
        <w:t>.</w:t>
      </w:r>
    </w:p>
    <w:p w14:paraId="482C2DA0" w14:textId="77777777" w:rsidR="000D4A10" w:rsidRPr="00606408" w:rsidRDefault="000D4A10" w:rsidP="004C4736">
      <w:pPr>
        <w:tabs>
          <w:tab w:val="left" w:pos="0"/>
        </w:tabs>
        <w:jc w:val="center"/>
        <w:rPr>
          <w:b/>
          <w:sz w:val="18"/>
          <w:szCs w:val="18"/>
        </w:rPr>
      </w:pPr>
    </w:p>
    <w:p w14:paraId="61DF1D3A" w14:textId="77777777" w:rsidR="0053746F" w:rsidRPr="00606408" w:rsidRDefault="000D4A10" w:rsidP="004C4736">
      <w:pPr>
        <w:tabs>
          <w:tab w:val="left" w:pos="0"/>
        </w:tabs>
        <w:jc w:val="center"/>
        <w:rPr>
          <w:b/>
        </w:rPr>
      </w:pPr>
      <w:r w:rsidRPr="00606408">
        <w:rPr>
          <w:b/>
        </w:rPr>
        <w:t xml:space="preserve">7. </w:t>
      </w:r>
      <w:r w:rsidR="0053746F" w:rsidRPr="00606408">
        <w:rPr>
          <w:b/>
        </w:rPr>
        <w:t>ФОРС - МАЖОР И ОСВОБОЖДЕНИЕ ОТ ОТВЕТСТВЕННОСТИ</w:t>
      </w:r>
    </w:p>
    <w:p w14:paraId="47712C90" w14:textId="77777777" w:rsidR="0053746F" w:rsidRPr="00606408" w:rsidRDefault="004C473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7.</w:t>
      </w:r>
      <w:proofErr w:type="gramStart"/>
      <w:r w:rsidRPr="00606408">
        <w:rPr>
          <w:b/>
          <w:sz w:val="18"/>
          <w:szCs w:val="18"/>
        </w:rPr>
        <w:t>1.</w:t>
      </w:r>
      <w:r w:rsidR="003C75E8" w:rsidRPr="00606408">
        <w:rPr>
          <w:sz w:val="18"/>
          <w:szCs w:val="18"/>
        </w:rPr>
        <w:t>Стороны</w:t>
      </w:r>
      <w:proofErr w:type="gramEnd"/>
      <w:r w:rsidR="0053746F" w:rsidRPr="00606408">
        <w:rPr>
          <w:sz w:val="18"/>
          <w:szCs w:val="18"/>
        </w:rPr>
        <w:t xml:space="preserve"> освобождаются</w:t>
      </w:r>
      <w:r w:rsidR="003C75E8" w:rsidRPr="00606408">
        <w:rPr>
          <w:sz w:val="18"/>
          <w:szCs w:val="18"/>
        </w:rPr>
        <w:t xml:space="preserve"> полностью или частично от выполнения своих обязательств</w:t>
      </w:r>
      <w:r w:rsidR="004341BC">
        <w:rPr>
          <w:sz w:val="18"/>
          <w:szCs w:val="18"/>
        </w:rPr>
        <w:t xml:space="preserve"> </w:t>
      </w:r>
      <w:r w:rsidR="003C75E8" w:rsidRPr="00606408">
        <w:rPr>
          <w:sz w:val="18"/>
          <w:szCs w:val="18"/>
        </w:rPr>
        <w:t xml:space="preserve">и </w:t>
      </w:r>
      <w:r w:rsidR="0053746F" w:rsidRPr="00606408">
        <w:rPr>
          <w:sz w:val="18"/>
          <w:szCs w:val="18"/>
        </w:rPr>
        <w:t>ответственности по Договору в случае наступления обстоятельств непреодолимой силы, возникших после его подписания помимо воли Сторон и таковых, наступлению которых Стороны не могли воспрепятствовать всеми доступными средствами.</w:t>
      </w:r>
    </w:p>
    <w:p w14:paraId="5BC758C4" w14:textId="77777777" w:rsidR="0053746F" w:rsidRPr="00606408" w:rsidRDefault="004C473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7.</w:t>
      </w:r>
      <w:proofErr w:type="gramStart"/>
      <w:r w:rsidRPr="00606408">
        <w:rPr>
          <w:b/>
          <w:sz w:val="18"/>
          <w:szCs w:val="18"/>
        </w:rPr>
        <w:t>2.</w:t>
      </w:r>
      <w:r w:rsidR="0053746F" w:rsidRPr="00606408">
        <w:rPr>
          <w:sz w:val="18"/>
          <w:szCs w:val="18"/>
        </w:rPr>
        <w:t>Непреодолимой</w:t>
      </w:r>
      <w:proofErr w:type="gramEnd"/>
      <w:r w:rsidR="0053746F" w:rsidRPr="00606408">
        <w:rPr>
          <w:sz w:val="18"/>
          <w:szCs w:val="18"/>
        </w:rPr>
        <w:t xml:space="preserve"> силой по настоящему Договору признаются следующие события: война и военные действия, восстания, мобилизация, забастовки, эпидемии, пожары, стихийные бедствия, грозы, аварии на линиях электропередач, акты органов власти, имеющие влияние на исполнение обязательств, и все другие события и обстоятельства, которые арбитражный суд признает случаями непреодолимой силы.</w:t>
      </w:r>
    </w:p>
    <w:p w14:paraId="09A549D9" w14:textId="77777777" w:rsidR="0053746F" w:rsidRPr="00606408" w:rsidRDefault="0053746F" w:rsidP="004C4736">
      <w:pPr>
        <w:tabs>
          <w:tab w:val="left" w:pos="0"/>
        </w:tabs>
        <w:jc w:val="center"/>
        <w:rPr>
          <w:b/>
        </w:rPr>
      </w:pPr>
      <w:r w:rsidRPr="00606408">
        <w:rPr>
          <w:b/>
        </w:rPr>
        <w:t>8</w:t>
      </w:r>
      <w:r w:rsidR="00FE1A07">
        <w:rPr>
          <w:b/>
        </w:rPr>
        <w:t>.</w:t>
      </w:r>
      <w:r w:rsidRPr="00606408">
        <w:rPr>
          <w:b/>
        </w:rPr>
        <w:t>СРОК ДЕЙСТВИЯ</w:t>
      </w:r>
    </w:p>
    <w:p w14:paraId="250EB9DD" w14:textId="77777777" w:rsidR="0053746F" w:rsidRPr="00606408" w:rsidRDefault="004C473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8.</w:t>
      </w:r>
      <w:proofErr w:type="gramStart"/>
      <w:r w:rsidRPr="00606408">
        <w:rPr>
          <w:b/>
          <w:sz w:val="18"/>
          <w:szCs w:val="18"/>
        </w:rPr>
        <w:t>1.</w:t>
      </w:r>
      <w:r w:rsidR="0053746F" w:rsidRPr="00606408">
        <w:rPr>
          <w:sz w:val="18"/>
          <w:szCs w:val="18"/>
        </w:rPr>
        <w:t>Настоящий</w:t>
      </w:r>
      <w:proofErr w:type="gramEnd"/>
      <w:r w:rsidR="0053746F" w:rsidRPr="00606408">
        <w:rPr>
          <w:sz w:val="18"/>
          <w:szCs w:val="18"/>
        </w:rPr>
        <w:t xml:space="preserve"> Договор вступает в силу с момента его подписания сторонами и действует до </w:t>
      </w:r>
      <w:r w:rsidR="001C4C41" w:rsidRPr="00606408">
        <w:rPr>
          <w:sz w:val="18"/>
          <w:szCs w:val="18"/>
        </w:rPr>
        <w:t>_____________</w:t>
      </w:r>
      <w:r w:rsidR="0053746F" w:rsidRPr="00606408">
        <w:rPr>
          <w:sz w:val="18"/>
          <w:szCs w:val="18"/>
        </w:rPr>
        <w:t>20</w:t>
      </w:r>
      <w:r w:rsidR="0023181D" w:rsidRPr="00606408">
        <w:rPr>
          <w:sz w:val="18"/>
          <w:szCs w:val="18"/>
        </w:rPr>
        <w:t>___</w:t>
      </w:r>
      <w:r w:rsidR="0053746F" w:rsidRPr="00606408">
        <w:rPr>
          <w:sz w:val="18"/>
          <w:szCs w:val="18"/>
        </w:rPr>
        <w:t xml:space="preserve"> года.</w:t>
      </w:r>
    </w:p>
    <w:p w14:paraId="40FD1752" w14:textId="77777777" w:rsidR="0053746F" w:rsidRPr="00606408" w:rsidRDefault="004C473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8.2</w:t>
      </w:r>
      <w:r w:rsidR="0053746F" w:rsidRPr="00606408">
        <w:rPr>
          <w:sz w:val="18"/>
          <w:szCs w:val="18"/>
        </w:rPr>
        <w:t xml:space="preserve">В случае, </w:t>
      </w:r>
      <w:proofErr w:type="gramStart"/>
      <w:r w:rsidR="0053746F" w:rsidRPr="00606408">
        <w:rPr>
          <w:sz w:val="18"/>
          <w:szCs w:val="18"/>
        </w:rPr>
        <w:t>если  ни</w:t>
      </w:r>
      <w:proofErr w:type="gramEnd"/>
      <w:r w:rsidR="0053746F" w:rsidRPr="00606408">
        <w:rPr>
          <w:sz w:val="18"/>
          <w:szCs w:val="18"/>
        </w:rPr>
        <w:t xml:space="preserve"> одна из Сторон не сообщит другой Сторон</w:t>
      </w:r>
      <w:r w:rsidR="0053746F" w:rsidRPr="00606408">
        <w:rPr>
          <w:sz w:val="18"/>
          <w:szCs w:val="18"/>
          <w:lang w:val="en-US"/>
        </w:rPr>
        <w:t>e</w:t>
      </w:r>
      <w:r w:rsidR="0053746F" w:rsidRPr="00606408">
        <w:rPr>
          <w:sz w:val="18"/>
          <w:szCs w:val="18"/>
        </w:rPr>
        <w:t xml:space="preserve"> о своем намерении расторгнуть настоящий Договор</w:t>
      </w:r>
      <w:r w:rsidR="004341BC">
        <w:rPr>
          <w:sz w:val="18"/>
          <w:szCs w:val="18"/>
        </w:rPr>
        <w:t xml:space="preserve"> </w:t>
      </w:r>
      <w:r w:rsidR="0053746F" w:rsidRPr="00606408">
        <w:rPr>
          <w:sz w:val="18"/>
          <w:szCs w:val="18"/>
        </w:rPr>
        <w:t>не менее чем за 30 календарных дней до даты окончания срока действия Договора, он автоматически продлевается на  1(один) календарный год</w:t>
      </w:r>
      <w:r w:rsidR="00D11006" w:rsidRPr="00606408">
        <w:rPr>
          <w:sz w:val="18"/>
          <w:szCs w:val="18"/>
        </w:rPr>
        <w:t xml:space="preserve"> и т.д</w:t>
      </w:r>
      <w:r w:rsidR="0053746F" w:rsidRPr="00606408">
        <w:rPr>
          <w:sz w:val="18"/>
          <w:szCs w:val="18"/>
        </w:rPr>
        <w:t>.</w:t>
      </w:r>
    </w:p>
    <w:p w14:paraId="48747BEE" w14:textId="77777777" w:rsidR="0053746F" w:rsidRPr="00606408" w:rsidRDefault="004C473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8.</w:t>
      </w:r>
      <w:proofErr w:type="gramStart"/>
      <w:r w:rsidRPr="00606408">
        <w:rPr>
          <w:b/>
          <w:sz w:val="18"/>
          <w:szCs w:val="18"/>
        </w:rPr>
        <w:t>3.</w:t>
      </w:r>
      <w:r w:rsidR="0053746F" w:rsidRPr="00606408">
        <w:rPr>
          <w:sz w:val="18"/>
          <w:szCs w:val="18"/>
        </w:rPr>
        <w:t>Действие</w:t>
      </w:r>
      <w:proofErr w:type="gramEnd"/>
      <w:r w:rsidR="0053746F" w:rsidRPr="00606408">
        <w:rPr>
          <w:sz w:val="18"/>
          <w:szCs w:val="18"/>
        </w:rPr>
        <w:t xml:space="preserve"> Договора может быть досрочно прекращено по заявлению любой из Сторон, поданного другой Стороне в письменной форме за </w:t>
      </w:r>
      <w:r w:rsidR="00E23C9F" w:rsidRPr="00606408">
        <w:rPr>
          <w:sz w:val="18"/>
          <w:szCs w:val="18"/>
        </w:rPr>
        <w:t>5</w:t>
      </w:r>
      <w:r w:rsidR="0053746F" w:rsidRPr="00606408">
        <w:rPr>
          <w:sz w:val="18"/>
          <w:szCs w:val="18"/>
        </w:rPr>
        <w:t xml:space="preserve"> дн</w:t>
      </w:r>
      <w:r w:rsidR="00E23C9F" w:rsidRPr="00606408">
        <w:rPr>
          <w:sz w:val="18"/>
          <w:szCs w:val="18"/>
        </w:rPr>
        <w:t>ей</w:t>
      </w:r>
      <w:r w:rsidR="0053746F" w:rsidRPr="00606408">
        <w:rPr>
          <w:sz w:val="18"/>
          <w:szCs w:val="18"/>
        </w:rPr>
        <w:t xml:space="preserve"> до предполагаемой даты прекращения его де</w:t>
      </w:r>
      <w:r w:rsidR="003D5311" w:rsidRPr="00606408">
        <w:rPr>
          <w:sz w:val="18"/>
          <w:szCs w:val="18"/>
        </w:rPr>
        <w:t xml:space="preserve">йствия. Досрочное прекращение </w:t>
      </w:r>
      <w:r w:rsidR="0053746F" w:rsidRPr="00606408">
        <w:rPr>
          <w:sz w:val="18"/>
          <w:szCs w:val="18"/>
        </w:rPr>
        <w:t xml:space="preserve">Договора не освобождает Стороны от надлежащего исполнения своих обязательств, возникших </w:t>
      </w:r>
      <w:proofErr w:type="gramStart"/>
      <w:r w:rsidR="0053746F" w:rsidRPr="00606408">
        <w:rPr>
          <w:sz w:val="18"/>
          <w:szCs w:val="18"/>
        </w:rPr>
        <w:t>согласно  Договору</w:t>
      </w:r>
      <w:proofErr w:type="gramEnd"/>
      <w:r w:rsidR="0053746F" w:rsidRPr="00606408">
        <w:rPr>
          <w:sz w:val="18"/>
          <w:szCs w:val="18"/>
        </w:rPr>
        <w:t xml:space="preserve"> до его прекращения. </w:t>
      </w:r>
    </w:p>
    <w:p w14:paraId="37C33CD1" w14:textId="77777777" w:rsidR="0053746F" w:rsidRPr="00606408" w:rsidRDefault="004C4736" w:rsidP="004C4736">
      <w:pPr>
        <w:tabs>
          <w:tab w:val="left" w:pos="0"/>
        </w:tabs>
        <w:jc w:val="both"/>
        <w:rPr>
          <w:sz w:val="18"/>
          <w:szCs w:val="18"/>
        </w:rPr>
      </w:pPr>
      <w:r w:rsidRPr="00606408">
        <w:rPr>
          <w:b/>
          <w:sz w:val="18"/>
          <w:szCs w:val="18"/>
        </w:rPr>
        <w:t>8.</w:t>
      </w:r>
      <w:proofErr w:type="gramStart"/>
      <w:r w:rsidRPr="00606408">
        <w:rPr>
          <w:b/>
          <w:sz w:val="18"/>
          <w:szCs w:val="18"/>
        </w:rPr>
        <w:t>4.</w:t>
      </w:r>
      <w:r w:rsidR="0053746F" w:rsidRPr="00606408">
        <w:rPr>
          <w:sz w:val="18"/>
          <w:szCs w:val="18"/>
        </w:rPr>
        <w:t>Действие</w:t>
      </w:r>
      <w:proofErr w:type="gramEnd"/>
      <w:r w:rsidR="0053746F" w:rsidRPr="00606408">
        <w:rPr>
          <w:sz w:val="18"/>
          <w:szCs w:val="18"/>
        </w:rPr>
        <w:t xml:space="preserve">  Договора может быть прекращено по взаимному согласию Сторон путем подписания Сторонами  соответствующего соглашения.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811"/>
      </w:tblGrid>
      <w:tr w:rsidR="00985AAD" w:rsidRPr="00606408" w14:paraId="452A90CF" w14:textId="77777777" w:rsidTr="004F056B">
        <w:trPr>
          <w:trHeight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238" w14:textId="77777777" w:rsidR="009B34BE" w:rsidRPr="00606408" w:rsidRDefault="009B34BE">
            <w:pPr>
              <w:tabs>
                <w:tab w:val="num" w:pos="0"/>
                <w:tab w:val="left" w:pos="567"/>
              </w:tabs>
              <w:rPr>
                <w:b/>
                <w:i/>
                <w:sz w:val="18"/>
                <w:szCs w:val="18"/>
                <w:lang w:val="uk-UA"/>
              </w:rPr>
            </w:pPr>
          </w:p>
          <w:p w14:paraId="37593572" w14:textId="77777777" w:rsidR="00985AAD" w:rsidRPr="00606408" w:rsidRDefault="00493BF1">
            <w:pPr>
              <w:tabs>
                <w:tab w:val="num" w:pos="0"/>
                <w:tab w:val="left" w:pos="567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606408">
              <w:rPr>
                <w:b/>
                <w:i/>
                <w:sz w:val="18"/>
                <w:szCs w:val="18"/>
                <w:lang w:val="uk-UA"/>
              </w:rPr>
              <w:t xml:space="preserve">От </w:t>
            </w:r>
            <w:proofErr w:type="spellStart"/>
            <w:r w:rsidR="004F056B" w:rsidRPr="00606408">
              <w:rPr>
                <w:b/>
                <w:i/>
                <w:sz w:val="18"/>
                <w:szCs w:val="18"/>
                <w:lang w:val="uk-UA"/>
              </w:rPr>
              <w:t>имени</w:t>
            </w:r>
            <w:proofErr w:type="spellEnd"/>
            <w:r w:rsidR="004F056B" w:rsidRPr="00606408">
              <w:rPr>
                <w:b/>
                <w:i/>
                <w:sz w:val="18"/>
                <w:szCs w:val="18"/>
                <w:lang w:val="uk-UA"/>
              </w:rPr>
              <w:t xml:space="preserve"> Провайдера</w:t>
            </w:r>
          </w:p>
          <w:p w14:paraId="74642DDA" w14:textId="77777777" w:rsidR="004F056B" w:rsidRPr="00606408" w:rsidRDefault="004F056B">
            <w:pPr>
              <w:tabs>
                <w:tab w:val="num" w:pos="0"/>
                <w:tab w:val="left" w:pos="567"/>
              </w:tabs>
              <w:rPr>
                <w:b/>
                <w:i/>
                <w:sz w:val="18"/>
                <w:szCs w:val="18"/>
                <w:lang w:val="uk-UA"/>
              </w:rPr>
            </w:pPr>
          </w:p>
          <w:p w14:paraId="4240036C" w14:textId="77777777" w:rsidR="004F056B" w:rsidRPr="00606408" w:rsidRDefault="004F056B">
            <w:pPr>
              <w:tabs>
                <w:tab w:val="num" w:pos="0"/>
                <w:tab w:val="left" w:pos="567"/>
              </w:tabs>
              <w:rPr>
                <w:b/>
                <w:i/>
                <w:sz w:val="18"/>
                <w:szCs w:val="18"/>
                <w:lang w:val="uk-UA"/>
              </w:rPr>
            </w:pPr>
          </w:p>
          <w:p w14:paraId="2CD0308F" w14:textId="77777777" w:rsidR="004F056B" w:rsidRPr="00606408" w:rsidRDefault="004F056B">
            <w:pPr>
              <w:tabs>
                <w:tab w:val="num" w:pos="0"/>
                <w:tab w:val="left" w:pos="567"/>
              </w:tabs>
              <w:rPr>
                <w:b/>
                <w:i/>
                <w:sz w:val="18"/>
                <w:szCs w:val="18"/>
                <w:lang w:val="uk-UA"/>
              </w:rPr>
            </w:pPr>
          </w:p>
          <w:p w14:paraId="49E3AE1F" w14:textId="77777777" w:rsidR="004F056B" w:rsidRPr="00606408" w:rsidRDefault="009B34BE" w:rsidP="00724E66">
            <w:pPr>
              <w:tabs>
                <w:tab w:val="num" w:pos="0"/>
                <w:tab w:val="left" w:pos="567"/>
                <w:tab w:val="num" w:pos="858"/>
              </w:tabs>
              <w:overflowPunct w:val="0"/>
              <w:autoSpaceDN w:val="0"/>
              <w:adjustRightInd w:val="0"/>
              <w:jc w:val="right"/>
              <w:textAlignment w:val="baseline"/>
              <w:rPr>
                <w:b/>
                <w:i/>
                <w:sz w:val="18"/>
                <w:szCs w:val="18"/>
                <w:lang w:val="uk-UA"/>
              </w:rPr>
            </w:pPr>
            <w:r w:rsidRPr="00606408">
              <w:rPr>
                <w:b/>
                <w:i/>
                <w:sz w:val="18"/>
                <w:szCs w:val="18"/>
                <w:lang w:val="uk-UA"/>
              </w:rPr>
              <w:t>__</w:t>
            </w:r>
            <w:r w:rsidR="00724E66">
              <w:rPr>
                <w:b/>
                <w:i/>
                <w:sz w:val="18"/>
                <w:szCs w:val="18"/>
                <w:lang w:val="uk-UA"/>
              </w:rPr>
              <w:t xml:space="preserve">____________________    </w:t>
            </w:r>
            <w:proofErr w:type="spellStart"/>
            <w:r w:rsidR="00724E66">
              <w:rPr>
                <w:b/>
                <w:i/>
                <w:sz w:val="18"/>
                <w:szCs w:val="18"/>
                <w:lang w:val="uk-UA"/>
              </w:rPr>
              <w:t>Антипов</w:t>
            </w:r>
            <w:proofErr w:type="spellEnd"/>
            <w:r w:rsidR="00724E66">
              <w:rPr>
                <w:b/>
                <w:i/>
                <w:sz w:val="18"/>
                <w:szCs w:val="18"/>
                <w:lang w:val="uk-UA"/>
              </w:rPr>
              <w:t xml:space="preserve">   </w:t>
            </w:r>
            <w:proofErr w:type="spellStart"/>
            <w:r w:rsidR="00724E66">
              <w:rPr>
                <w:b/>
                <w:i/>
                <w:sz w:val="18"/>
                <w:szCs w:val="18"/>
                <w:lang w:val="uk-UA"/>
              </w:rPr>
              <w:t>Андрей</w:t>
            </w:r>
            <w:proofErr w:type="spellEnd"/>
            <w:r w:rsidR="00724E66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24E66">
              <w:rPr>
                <w:b/>
                <w:i/>
                <w:sz w:val="18"/>
                <w:szCs w:val="18"/>
                <w:lang w:val="uk-UA"/>
              </w:rPr>
              <w:t>Вячеславович</w:t>
            </w:r>
            <w:proofErr w:type="spellEnd"/>
          </w:p>
          <w:p w14:paraId="3E9BC2BD" w14:textId="77777777" w:rsidR="00985AAD" w:rsidRPr="00606408" w:rsidRDefault="00985AAD">
            <w:pPr>
              <w:tabs>
                <w:tab w:val="num" w:pos="0"/>
                <w:tab w:val="left" w:pos="567"/>
                <w:tab w:val="num" w:pos="858"/>
              </w:tabs>
              <w:overflowPunct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val="uk-UA"/>
              </w:rPr>
            </w:pPr>
            <w:r w:rsidRPr="00606408">
              <w:rPr>
                <w:sz w:val="16"/>
                <w:szCs w:val="16"/>
                <w:lang w:val="uk-UA"/>
              </w:rPr>
              <w:t>М.П.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094" w14:textId="77777777" w:rsidR="004F056B" w:rsidRPr="00606408" w:rsidRDefault="004F056B" w:rsidP="004F056B">
            <w:pPr>
              <w:tabs>
                <w:tab w:val="num" w:pos="709"/>
              </w:tabs>
              <w:overflowPunct w:val="0"/>
              <w:autoSpaceDN w:val="0"/>
              <w:adjustRightInd w:val="0"/>
              <w:ind w:right="10"/>
              <w:jc w:val="both"/>
              <w:textAlignment w:val="baseline"/>
              <w:rPr>
                <w:i/>
                <w:sz w:val="18"/>
                <w:szCs w:val="18"/>
                <w:lang w:val="uk-UA"/>
              </w:rPr>
            </w:pPr>
            <w:r w:rsidRPr="00606408">
              <w:rPr>
                <w:i/>
                <w:sz w:val="18"/>
                <w:szCs w:val="18"/>
                <w:lang w:val="uk-UA"/>
              </w:rPr>
              <w:t xml:space="preserve">С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информацией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необходимой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для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заключения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настоящего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Договора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, а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также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="004341BC">
              <w:rPr>
                <w:i/>
                <w:sz w:val="18"/>
                <w:szCs w:val="18"/>
                <w:lang w:val="uk-UA"/>
              </w:rPr>
              <w:t>у</w:t>
            </w:r>
            <w:r w:rsidRPr="00606408">
              <w:rPr>
                <w:i/>
                <w:sz w:val="18"/>
                <w:szCs w:val="18"/>
                <w:lang w:val="uk-UA"/>
              </w:rPr>
              <w:t>словиями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предоставления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услуг </w:t>
            </w:r>
            <w:r w:rsidR="00724E66">
              <w:rPr>
                <w:i/>
                <w:sz w:val="18"/>
                <w:szCs w:val="18"/>
                <w:lang w:val="uk-UA"/>
              </w:rPr>
              <w:t>И</w:t>
            </w:r>
            <w:r w:rsidRPr="00606408">
              <w:rPr>
                <w:i/>
                <w:sz w:val="18"/>
                <w:szCs w:val="18"/>
                <w:lang w:val="uk-UA"/>
              </w:rPr>
              <w:t xml:space="preserve">П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Антипов</w:t>
            </w:r>
            <w:r w:rsidR="00E23C9F" w:rsidRPr="00606408">
              <w:rPr>
                <w:i/>
                <w:sz w:val="18"/>
                <w:szCs w:val="18"/>
                <w:lang w:val="uk-UA"/>
              </w:rPr>
              <w:t>ым</w:t>
            </w:r>
            <w:proofErr w:type="spellEnd"/>
            <w:r w:rsidR="00724E66">
              <w:rPr>
                <w:i/>
                <w:sz w:val="18"/>
                <w:szCs w:val="18"/>
                <w:lang w:val="uk-UA"/>
              </w:rPr>
              <w:t xml:space="preserve"> А</w:t>
            </w:r>
            <w:r w:rsidRPr="00606408">
              <w:rPr>
                <w:i/>
                <w:sz w:val="18"/>
                <w:szCs w:val="18"/>
                <w:lang w:val="uk-UA"/>
              </w:rPr>
              <w:t xml:space="preserve">.В.,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условиями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технической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эксплуатации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специального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оборудования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тарифным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план</w:t>
            </w:r>
            <w:r w:rsidR="004341BC">
              <w:rPr>
                <w:i/>
                <w:sz w:val="18"/>
                <w:szCs w:val="18"/>
                <w:lang w:val="uk-UA"/>
              </w:rPr>
              <w:t>о</w:t>
            </w:r>
            <w:r w:rsidRPr="00606408">
              <w:rPr>
                <w:i/>
                <w:sz w:val="18"/>
                <w:szCs w:val="18"/>
                <w:lang w:val="uk-UA"/>
              </w:rPr>
              <w:t xml:space="preserve">м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ознакомлен</w:t>
            </w:r>
            <w:proofErr w:type="spellEnd"/>
            <w:r w:rsidR="00E23C9F" w:rsidRPr="00606408">
              <w:rPr>
                <w:i/>
                <w:sz w:val="18"/>
                <w:szCs w:val="18"/>
                <w:lang w:val="uk-UA"/>
              </w:rPr>
              <w:t>(на)</w:t>
            </w:r>
            <w:r w:rsidRPr="00606408">
              <w:rPr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согласен</w:t>
            </w:r>
            <w:proofErr w:type="spellEnd"/>
            <w:r w:rsidR="00E23C9F" w:rsidRPr="00606408">
              <w:rPr>
                <w:i/>
                <w:sz w:val="18"/>
                <w:szCs w:val="18"/>
                <w:lang w:val="uk-UA"/>
              </w:rPr>
              <w:t>(на)</w:t>
            </w:r>
            <w:r w:rsidRPr="00606408">
              <w:rPr>
                <w:i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обязуюсь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их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выполнять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. </w:t>
            </w:r>
          </w:p>
          <w:p w14:paraId="793F3863" w14:textId="77777777" w:rsidR="004F056B" w:rsidRPr="00606408" w:rsidRDefault="004F056B" w:rsidP="004F056B">
            <w:pPr>
              <w:tabs>
                <w:tab w:val="num" w:pos="709"/>
              </w:tabs>
              <w:overflowPunct w:val="0"/>
              <w:autoSpaceDN w:val="0"/>
              <w:adjustRightInd w:val="0"/>
              <w:ind w:right="10"/>
              <w:jc w:val="both"/>
              <w:textAlignment w:val="baseline"/>
              <w:rPr>
                <w:i/>
                <w:sz w:val="18"/>
                <w:szCs w:val="18"/>
                <w:lang w:val="uk-UA"/>
              </w:rPr>
            </w:pPr>
            <w:r w:rsidRPr="00606408">
              <w:rPr>
                <w:i/>
                <w:sz w:val="18"/>
                <w:szCs w:val="18"/>
                <w:lang w:val="uk-UA"/>
              </w:rPr>
              <w:t xml:space="preserve">С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выбранным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Тарифным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пакетом,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указанным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выше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согласен</w:t>
            </w:r>
            <w:proofErr w:type="spellEnd"/>
            <w:r w:rsidR="00E23C9F" w:rsidRPr="00606408">
              <w:rPr>
                <w:i/>
                <w:sz w:val="18"/>
                <w:szCs w:val="18"/>
                <w:lang w:val="uk-UA"/>
              </w:rPr>
              <w:t>(на)</w:t>
            </w:r>
            <w:r w:rsidRPr="00606408">
              <w:rPr>
                <w:i/>
                <w:sz w:val="18"/>
                <w:szCs w:val="18"/>
                <w:lang w:val="uk-UA"/>
              </w:rPr>
              <w:t>.</w:t>
            </w:r>
          </w:p>
          <w:p w14:paraId="09631A17" w14:textId="77777777" w:rsidR="009B34BE" w:rsidRPr="00606408" w:rsidRDefault="009B34BE" w:rsidP="004F056B">
            <w:pPr>
              <w:tabs>
                <w:tab w:val="num" w:pos="709"/>
              </w:tabs>
              <w:overflowPunct w:val="0"/>
              <w:autoSpaceDN w:val="0"/>
              <w:adjustRightInd w:val="0"/>
              <w:ind w:right="10"/>
              <w:jc w:val="both"/>
              <w:textAlignment w:val="baseline"/>
              <w:rPr>
                <w:i/>
                <w:sz w:val="18"/>
                <w:szCs w:val="18"/>
                <w:lang w:val="uk-UA"/>
              </w:rPr>
            </w:pPr>
          </w:p>
          <w:p w14:paraId="39EC9C07" w14:textId="77777777" w:rsidR="00985AAD" w:rsidRPr="00606408" w:rsidRDefault="004F056B" w:rsidP="004F056B">
            <w:pPr>
              <w:tabs>
                <w:tab w:val="num" w:pos="709"/>
              </w:tabs>
              <w:overflowPunct w:val="0"/>
              <w:autoSpaceDN w:val="0"/>
              <w:adjustRightInd w:val="0"/>
              <w:ind w:right="10"/>
              <w:jc w:val="both"/>
              <w:textAlignment w:val="baseline"/>
              <w:rPr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606408">
              <w:rPr>
                <w:i/>
                <w:sz w:val="18"/>
                <w:szCs w:val="18"/>
                <w:lang w:val="uk-UA"/>
              </w:rPr>
              <w:t>Подпись</w:t>
            </w:r>
            <w:proofErr w:type="spellEnd"/>
            <w:r w:rsidRPr="00606408">
              <w:rPr>
                <w:i/>
                <w:sz w:val="18"/>
                <w:szCs w:val="18"/>
                <w:lang w:val="uk-UA"/>
              </w:rPr>
              <w:t xml:space="preserve"> Абонента: ___________________ (________</w:t>
            </w:r>
            <w:r w:rsidR="009B34BE" w:rsidRPr="00606408">
              <w:rPr>
                <w:i/>
                <w:sz w:val="18"/>
                <w:szCs w:val="18"/>
                <w:lang w:val="uk-UA"/>
              </w:rPr>
              <w:t>_</w:t>
            </w:r>
            <w:r w:rsidRPr="00606408">
              <w:rPr>
                <w:i/>
                <w:sz w:val="18"/>
                <w:szCs w:val="18"/>
                <w:lang w:val="uk-UA"/>
              </w:rPr>
              <w:t>______________)</w:t>
            </w:r>
          </w:p>
        </w:tc>
      </w:tr>
    </w:tbl>
    <w:p w14:paraId="0D022DFE" w14:textId="77777777" w:rsidR="00985AAD" w:rsidRPr="00606408" w:rsidRDefault="00985AAD" w:rsidP="00343BD5">
      <w:pPr>
        <w:tabs>
          <w:tab w:val="left" w:pos="851"/>
        </w:tabs>
        <w:jc w:val="both"/>
        <w:rPr>
          <w:sz w:val="18"/>
          <w:szCs w:val="18"/>
        </w:rPr>
      </w:pPr>
    </w:p>
    <w:sectPr w:rsidR="00985AAD" w:rsidRPr="00606408" w:rsidSect="00C82C00">
      <w:footerReference w:type="default" r:id="rId8"/>
      <w:pgSz w:w="11906" w:h="16838"/>
      <w:pgMar w:top="284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0DC0" w14:textId="77777777" w:rsidR="00FF4829" w:rsidRDefault="00FF4829">
      <w:r>
        <w:separator/>
      </w:r>
    </w:p>
  </w:endnote>
  <w:endnote w:type="continuationSeparator" w:id="0">
    <w:p w14:paraId="08FAEF60" w14:textId="77777777" w:rsidR="00FF4829" w:rsidRDefault="00F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CC"/>
    <w:family w:val="swiss"/>
    <w:pitch w:val="variable"/>
  </w:font>
  <w:font w:name="Lohit Hindi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6A63" w14:textId="5315F42D" w:rsidR="002D1FE3" w:rsidRPr="00606408" w:rsidRDefault="002D1FE3" w:rsidP="002D1FE3">
    <w:pPr>
      <w:tabs>
        <w:tab w:val="num" w:pos="0"/>
        <w:tab w:val="left" w:pos="567"/>
      </w:tabs>
      <w:rPr>
        <w:b/>
        <w:i/>
        <w:sz w:val="18"/>
        <w:szCs w:val="18"/>
        <w:lang w:val="uk-UA"/>
      </w:rPr>
    </w:pPr>
    <w:r>
      <w:rPr>
        <w:b/>
        <w:i/>
        <w:sz w:val="18"/>
        <w:szCs w:val="18"/>
        <w:lang w:val="uk-UA"/>
      </w:rPr>
      <w:t xml:space="preserve">                  </w:t>
    </w:r>
    <w:r w:rsidRPr="00606408">
      <w:rPr>
        <w:b/>
        <w:i/>
        <w:sz w:val="18"/>
        <w:szCs w:val="18"/>
        <w:lang w:val="uk-UA"/>
      </w:rPr>
      <w:t xml:space="preserve">От </w:t>
    </w:r>
    <w:proofErr w:type="spellStart"/>
    <w:r w:rsidRPr="00606408">
      <w:rPr>
        <w:b/>
        <w:i/>
        <w:sz w:val="18"/>
        <w:szCs w:val="18"/>
        <w:lang w:val="uk-UA"/>
      </w:rPr>
      <w:t>имени</w:t>
    </w:r>
    <w:proofErr w:type="spellEnd"/>
    <w:r w:rsidRPr="00606408">
      <w:rPr>
        <w:b/>
        <w:i/>
        <w:sz w:val="18"/>
        <w:szCs w:val="18"/>
        <w:lang w:val="uk-UA"/>
      </w:rPr>
      <w:t xml:space="preserve"> Провайдера</w:t>
    </w:r>
    <w:r>
      <w:rPr>
        <w:b/>
        <w:i/>
        <w:sz w:val="18"/>
        <w:szCs w:val="18"/>
        <w:lang w:val="uk-UA"/>
      </w:rPr>
      <w:t xml:space="preserve">                                                                                                                      </w:t>
    </w:r>
    <w:proofErr w:type="spellStart"/>
    <w:r w:rsidR="00C12C31">
      <w:rPr>
        <w:b/>
        <w:i/>
        <w:sz w:val="18"/>
        <w:szCs w:val="18"/>
        <w:lang w:val="uk-UA"/>
      </w:rPr>
      <w:t>Подпись</w:t>
    </w:r>
    <w:proofErr w:type="spellEnd"/>
    <w:r w:rsidR="00C12C31">
      <w:rPr>
        <w:b/>
        <w:i/>
        <w:sz w:val="18"/>
        <w:szCs w:val="18"/>
        <w:lang w:val="uk-UA"/>
      </w:rPr>
      <w:t xml:space="preserve"> Абонента</w:t>
    </w:r>
  </w:p>
  <w:p w14:paraId="41B62837" w14:textId="77777777" w:rsidR="002D1FE3" w:rsidRPr="00606408" w:rsidRDefault="002D1FE3" w:rsidP="002D1FE3">
    <w:pPr>
      <w:tabs>
        <w:tab w:val="num" w:pos="0"/>
        <w:tab w:val="left" w:pos="567"/>
        <w:tab w:val="num" w:pos="858"/>
      </w:tabs>
      <w:overflowPunct w:val="0"/>
      <w:autoSpaceDN w:val="0"/>
      <w:adjustRightInd w:val="0"/>
      <w:jc w:val="both"/>
      <w:textAlignment w:val="baseline"/>
      <w:rPr>
        <w:b/>
        <w:i/>
        <w:sz w:val="18"/>
        <w:szCs w:val="18"/>
        <w:lang w:val="uk-UA"/>
      </w:rPr>
    </w:pPr>
    <w:r>
      <w:rPr>
        <w:b/>
        <w:i/>
        <w:sz w:val="18"/>
        <w:szCs w:val="18"/>
        <w:lang w:val="uk-UA"/>
      </w:rPr>
      <w:t xml:space="preserve">               </w:t>
    </w:r>
    <w:r w:rsidRPr="00606408">
      <w:rPr>
        <w:b/>
        <w:i/>
        <w:sz w:val="18"/>
        <w:szCs w:val="18"/>
        <w:lang w:val="uk-UA"/>
      </w:rPr>
      <w:t xml:space="preserve">______________________  </w:t>
    </w:r>
    <w:r>
      <w:rPr>
        <w:b/>
        <w:i/>
        <w:sz w:val="18"/>
        <w:szCs w:val="18"/>
        <w:lang w:val="uk-UA"/>
      </w:rPr>
      <w:t xml:space="preserve">                                                                                                          </w:t>
    </w:r>
    <w:r w:rsidRPr="00606408">
      <w:rPr>
        <w:b/>
        <w:i/>
        <w:sz w:val="18"/>
        <w:szCs w:val="18"/>
        <w:lang w:val="uk-UA"/>
      </w:rPr>
      <w:t>______________________</w:t>
    </w:r>
  </w:p>
  <w:p w14:paraId="04318E11" w14:textId="77777777" w:rsidR="002D1FE3" w:rsidRDefault="002D1F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ACB7E" w14:textId="77777777" w:rsidR="00FF4829" w:rsidRDefault="00FF4829">
      <w:r>
        <w:separator/>
      </w:r>
    </w:p>
  </w:footnote>
  <w:footnote w:type="continuationSeparator" w:id="0">
    <w:p w14:paraId="5E2725FE" w14:textId="77777777" w:rsidR="00FF4829" w:rsidRDefault="00FF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3969"/>
        </w:tabs>
        <w:ind w:left="3969" w:hanging="283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4253"/>
        </w:tabs>
        <w:ind w:left="4253" w:hanging="283"/>
      </w:pPr>
      <w:rPr>
        <w:b w:val="0"/>
      </w:rPr>
    </w:lvl>
    <w:lvl w:ilvl="2">
      <w:start w:val="1"/>
      <w:numFmt w:val="decimal"/>
      <w:lvlText w:val=" %1.%2.%3 "/>
      <w:lvlJc w:val="left"/>
      <w:pPr>
        <w:tabs>
          <w:tab w:val="num" w:pos="4537"/>
        </w:tabs>
        <w:ind w:left="4537" w:hanging="283"/>
      </w:pPr>
    </w:lvl>
    <w:lvl w:ilvl="3">
      <w:start w:val="1"/>
      <w:numFmt w:val="decimal"/>
      <w:lvlText w:val=" %1.%2.%3.%4 "/>
      <w:lvlJc w:val="left"/>
      <w:pPr>
        <w:tabs>
          <w:tab w:val="num" w:pos="4820"/>
        </w:tabs>
        <w:ind w:left="4820" w:hanging="283"/>
      </w:pPr>
    </w:lvl>
    <w:lvl w:ilvl="4">
      <w:start w:val="1"/>
      <w:numFmt w:val="decimal"/>
      <w:lvlText w:val=" %1.%2.%3.%4.%5 "/>
      <w:lvlJc w:val="left"/>
      <w:pPr>
        <w:tabs>
          <w:tab w:val="num" w:pos="5103"/>
        </w:tabs>
        <w:ind w:left="5103" w:hanging="283"/>
      </w:pPr>
    </w:lvl>
    <w:lvl w:ilvl="5">
      <w:start w:val="1"/>
      <w:numFmt w:val="decimal"/>
      <w:lvlText w:val=" %1.%2.%3.%4.%5.%6 "/>
      <w:lvlJc w:val="left"/>
      <w:pPr>
        <w:tabs>
          <w:tab w:val="num" w:pos="5387"/>
        </w:tabs>
        <w:ind w:left="5387" w:hanging="283"/>
      </w:pPr>
    </w:lvl>
    <w:lvl w:ilvl="6">
      <w:start w:val="1"/>
      <w:numFmt w:val="decimal"/>
      <w:lvlText w:val=" %1.%2.%3.%4.%5.%6.%7 "/>
      <w:lvlJc w:val="left"/>
      <w:pPr>
        <w:tabs>
          <w:tab w:val="num" w:pos="5670"/>
        </w:tabs>
        <w:ind w:left="5670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5954"/>
        </w:tabs>
        <w:ind w:left="5954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6237"/>
        </w:tabs>
        <w:ind w:left="6237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003CD1"/>
    <w:multiLevelType w:val="multilevel"/>
    <w:tmpl w:val="4928D7DC"/>
    <w:lvl w:ilvl="0">
      <w:start w:val="3"/>
      <w:numFmt w:val="decimal"/>
      <w:lvlText w:val=" %1 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2"/>
      <w:numFmt w:val="decimal"/>
      <w:lvlText w:val=" %1.%2 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04EC0333"/>
    <w:multiLevelType w:val="hybridMultilevel"/>
    <w:tmpl w:val="8E6432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818D4"/>
    <w:multiLevelType w:val="hybridMultilevel"/>
    <w:tmpl w:val="DB10A9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106F"/>
    <w:multiLevelType w:val="multilevel"/>
    <w:tmpl w:val="69428E70"/>
    <w:lvl w:ilvl="0">
      <w:start w:val="4"/>
      <w:numFmt w:val="decimal"/>
      <w:lvlText w:val=" %1 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1"/>
      <w:numFmt w:val="decimal"/>
      <w:lvlText w:val=" %1.%2 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" w15:restartNumberingAfterBreak="0">
    <w:nsid w:val="1C814A6B"/>
    <w:multiLevelType w:val="multilevel"/>
    <w:tmpl w:val="505ADEE2"/>
    <w:lvl w:ilvl="0">
      <w:start w:val="4"/>
      <w:numFmt w:val="decimal"/>
      <w:lvlText w:val=" %1 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2"/>
      <w:numFmt w:val="decimal"/>
      <w:lvlText w:val=" %1.%2 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2342C0E"/>
    <w:multiLevelType w:val="multilevel"/>
    <w:tmpl w:val="E16457B2"/>
    <w:name w:val="WW8Num12"/>
    <w:lvl w:ilvl="0">
      <w:start w:val="3"/>
      <w:numFmt w:val="decimal"/>
      <w:lvlText w:val=" %1 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2"/>
      <w:numFmt w:val="decimal"/>
      <w:lvlText w:val=" %1.%2 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4DA20426"/>
    <w:multiLevelType w:val="multilevel"/>
    <w:tmpl w:val="9D80B52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4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70"/>
        </w:tabs>
        <w:ind w:left="237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90"/>
        </w:tabs>
        <w:ind w:left="339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080"/>
      </w:pPr>
      <w:rPr>
        <w:rFonts w:hint="default"/>
        <w:b/>
      </w:rPr>
    </w:lvl>
  </w:abstractNum>
  <w:abstractNum w:abstractNumId="10" w15:restartNumberingAfterBreak="0">
    <w:nsid w:val="50E413D6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53AC3DA2"/>
    <w:multiLevelType w:val="multilevel"/>
    <w:tmpl w:val="C54C6CE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4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70"/>
        </w:tabs>
        <w:ind w:left="237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90"/>
        </w:tabs>
        <w:ind w:left="339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080"/>
      </w:pPr>
      <w:rPr>
        <w:rFonts w:hint="default"/>
        <w:b/>
      </w:rPr>
    </w:lvl>
  </w:abstractNum>
  <w:abstractNum w:abstractNumId="12" w15:restartNumberingAfterBreak="0">
    <w:nsid w:val="54E04D7F"/>
    <w:multiLevelType w:val="multilevel"/>
    <w:tmpl w:val="9D80B52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4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70"/>
        </w:tabs>
        <w:ind w:left="237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90"/>
        </w:tabs>
        <w:ind w:left="339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080"/>
      </w:pPr>
      <w:rPr>
        <w:rFonts w:hint="default"/>
        <w:b/>
      </w:rPr>
    </w:lvl>
  </w:abstractNum>
  <w:abstractNum w:abstractNumId="13" w15:restartNumberingAfterBreak="0">
    <w:nsid w:val="54FD3479"/>
    <w:multiLevelType w:val="multilevel"/>
    <w:tmpl w:val="574C8EE4"/>
    <w:name w:val="WW8Num122"/>
    <w:lvl w:ilvl="0">
      <w:start w:val="4"/>
      <w:numFmt w:val="decimal"/>
      <w:lvlText w:val=" %1 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3"/>
      <w:numFmt w:val="decimal"/>
      <w:lvlText w:val=" %1.%2 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65F53B80"/>
    <w:multiLevelType w:val="multilevel"/>
    <w:tmpl w:val="4928D7DC"/>
    <w:lvl w:ilvl="0">
      <w:start w:val="3"/>
      <w:numFmt w:val="decimal"/>
      <w:lvlText w:val=" %1 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2"/>
      <w:numFmt w:val="decimal"/>
      <w:lvlText w:val=" %1.%2 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1685856970">
    <w:abstractNumId w:val="0"/>
  </w:num>
  <w:num w:numId="2" w16cid:durableId="1117719909">
    <w:abstractNumId w:val="1"/>
  </w:num>
  <w:num w:numId="3" w16cid:durableId="293609515">
    <w:abstractNumId w:val="2"/>
  </w:num>
  <w:num w:numId="4" w16cid:durableId="1999531028">
    <w:abstractNumId w:val="10"/>
  </w:num>
  <w:num w:numId="5" w16cid:durableId="1620139558">
    <w:abstractNumId w:val="8"/>
  </w:num>
  <w:num w:numId="6" w16cid:durableId="1171456265">
    <w:abstractNumId w:val="9"/>
  </w:num>
  <w:num w:numId="7" w16cid:durableId="832843124">
    <w:abstractNumId w:val="3"/>
  </w:num>
  <w:num w:numId="8" w16cid:durableId="665665303">
    <w:abstractNumId w:val="13"/>
  </w:num>
  <w:num w:numId="9" w16cid:durableId="1980844844">
    <w:abstractNumId w:val="6"/>
  </w:num>
  <w:num w:numId="10" w16cid:durableId="562831905">
    <w:abstractNumId w:val="7"/>
  </w:num>
  <w:num w:numId="11" w16cid:durableId="217788328">
    <w:abstractNumId w:val="12"/>
  </w:num>
  <w:num w:numId="12" w16cid:durableId="1618634512">
    <w:abstractNumId w:val="11"/>
  </w:num>
  <w:num w:numId="13" w16cid:durableId="590747629">
    <w:abstractNumId w:val="14"/>
  </w:num>
  <w:num w:numId="14" w16cid:durableId="562982666">
    <w:abstractNumId w:val="4"/>
  </w:num>
  <w:num w:numId="15" w16cid:durableId="1801605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46F"/>
    <w:rsid w:val="000002E5"/>
    <w:rsid w:val="000070A6"/>
    <w:rsid w:val="00010D0B"/>
    <w:rsid w:val="00010F36"/>
    <w:rsid w:val="00014D78"/>
    <w:rsid w:val="000245E8"/>
    <w:rsid w:val="00025531"/>
    <w:rsid w:val="00031C0B"/>
    <w:rsid w:val="00032A02"/>
    <w:rsid w:val="00033A1B"/>
    <w:rsid w:val="00037C5B"/>
    <w:rsid w:val="00044A2F"/>
    <w:rsid w:val="00051E2B"/>
    <w:rsid w:val="0005314B"/>
    <w:rsid w:val="00060E9D"/>
    <w:rsid w:val="00061D4B"/>
    <w:rsid w:val="00061F64"/>
    <w:rsid w:val="000638B5"/>
    <w:rsid w:val="00064C8D"/>
    <w:rsid w:val="0006719F"/>
    <w:rsid w:val="000834B2"/>
    <w:rsid w:val="00085302"/>
    <w:rsid w:val="000855F9"/>
    <w:rsid w:val="000901E6"/>
    <w:rsid w:val="000932E6"/>
    <w:rsid w:val="000A1916"/>
    <w:rsid w:val="000A58D0"/>
    <w:rsid w:val="000B644A"/>
    <w:rsid w:val="000B6501"/>
    <w:rsid w:val="000C4BB5"/>
    <w:rsid w:val="000D1C63"/>
    <w:rsid w:val="000D4A10"/>
    <w:rsid w:val="000E0E77"/>
    <w:rsid w:val="000F119E"/>
    <w:rsid w:val="000F2054"/>
    <w:rsid w:val="000F3B4C"/>
    <w:rsid w:val="00101EF5"/>
    <w:rsid w:val="00101F42"/>
    <w:rsid w:val="00106068"/>
    <w:rsid w:val="0011159A"/>
    <w:rsid w:val="001150CD"/>
    <w:rsid w:val="00122193"/>
    <w:rsid w:val="00125A42"/>
    <w:rsid w:val="00126FE4"/>
    <w:rsid w:val="00130AAC"/>
    <w:rsid w:val="001310BD"/>
    <w:rsid w:val="00137576"/>
    <w:rsid w:val="001378CF"/>
    <w:rsid w:val="00143213"/>
    <w:rsid w:val="0014583F"/>
    <w:rsid w:val="0015313A"/>
    <w:rsid w:val="0015363D"/>
    <w:rsid w:val="001538B8"/>
    <w:rsid w:val="00153E92"/>
    <w:rsid w:val="00157849"/>
    <w:rsid w:val="0016236E"/>
    <w:rsid w:val="001673F3"/>
    <w:rsid w:val="00173554"/>
    <w:rsid w:val="001740B1"/>
    <w:rsid w:val="00180939"/>
    <w:rsid w:val="00193611"/>
    <w:rsid w:val="00194AB0"/>
    <w:rsid w:val="001A2F0C"/>
    <w:rsid w:val="001A49F9"/>
    <w:rsid w:val="001A53CC"/>
    <w:rsid w:val="001B0496"/>
    <w:rsid w:val="001B63FB"/>
    <w:rsid w:val="001B6647"/>
    <w:rsid w:val="001C40C8"/>
    <w:rsid w:val="001C4C41"/>
    <w:rsid w:val="001D0199"/>
    <w:rsid w:val="001D656F"/>
    <w:rsid w:val="001D752C"/>
    <w:rsid w:val="002044D2"/>
    <w:rsid w:val="00210C20"/>
    <w:rsid w:val="00217635"/>
    <w:rsid w:val="0023181D"/>
    <w:rsid w:val="00233F9A"/>
    <w:rsid w:val="00237719"/>
    <w:rsid w:val="002420F7"/>
    <w:rsid w:val="00247EE7"/>
    <w:rsid w:val="002557D9"/>
    <w:rsid w:val="00263955"/>
    <w:rsid w:val="00275F76"/>
    <w:rsid w:val="00276A82"/>
    <w:rsid w:val="002955AB"/>
    <w:rsid w:val="00296C0B"/>
    <w:rsid w:val="002A1868"/>
    <w:rsid w:val="002A23EC"/>
    <w:rsid w:val="002A49A1"/>
    <w:rsid w:val="002A57E5"/>
    <w:rsid w:val="002A6059"/>
    <w:rsid w:val="002B5877"/>
    <w:rsid w:val="002B7664"/>
    <w:rsid w:val="002B7CB3"/>
    <w:rsid w:val="002C41DA"/>
    <w:rsid w:val="002D0CEF"/>
    <w:rsid w:val="002D1FE3"/>
    <w:rsid w:val="002D3DF9"/>
    <w:rsid w:val="002D4478"/>
    <w:rsid w:val="002E2A56"/>
    <w:rsid w:val="002F1704"/>
    <w:rsid w:val="002F471B"/>
    <w:rsid w:val="003010B8"/>
    <w:rsid w:val="0031035E"/>
    <w:rsid w:val="00310A99"/>
    <w:rsid w:val="003120F9"/>
    <w:rsid w:val="0031311A"/>
    <w:rsid w:val="0031660D"/>
    <w:rsid w:val="00317DC1"/>
    <w:rsid w:val="00325C15"/>
    <w:rsid w:val="003277F2"/>
    <w:rsid w:val="00337BF2"/>
    <w:rsid w:val="00342621"/>
    <w:rsid w:val="00343BD5"/>
    <w:rsid w:val="003557CB"/>
    <w:rsid w:val="0036400F"/>
    <w:rsid w:val="003670F8"/>
    <w:rsid w:val="0037005E"/>
    <w:rsid w:val="0037058A"/>
    <w:rsid w:val="00376DEE"/>
    <w:rsid w:val="00382A4F"/>
    <w:rsid w:val="003861D7"/>
    <w:rsid w:val="0039610E"/>
    <w:rsid w:val="003A3F35"/>
    <w:rsid w:val="003A4571"/>
    <w:rsid w:val="003A54BD"/>
    <w:rsid w:val="003B160B"/>
    <w:rsid w:val="003C75E8"/>
    <w:rsid w:val="003D097B"/>
    <w:rsid w:val="003D2E95"/>
    <w:rsid w:val="003D5311"/>
    <w:rsid w:val="003E7A9F"/>
    <w:rsid w:val="003F053C"/>
    <w:rsid w:val="003F0E5E"/>
    <w:rsid w:val="003F57BB"/>
    <w:rsid w:val="004005A4"/>
    <w:rsid w:val="00405E5A"/>
    <w:rsid w:val="00406E28"/>
    <w:rsid w:val="0041575F"/>
    <w:rsid w:val="00416B7B"/>
    <w:rsid w:val="004341BC"/>
    <w:rsid w:val="00435F5C"/>
    <w:rsid w:val="004625F2"/>
    <w:rsid w:val="00462DDF"/>
    <w:rsid w:val="00466B75"/>
    <w:rsid w:val="00466D10"/>
    <w:rsid w:val="00472F1C"/>
    <w:rsid w:val="00475FE5"/>
    <w:rsid w:val="0048510D"/>
    <w:rsid w:val="004863E2"/>
    <w:rsid w:val="0048644E"/>
    <w:rsid w:val="00490C40"/>
    <w:rsid w:val="004938AC"/>
    <w:rsid w:val="00493BF1"/>
    <w:rsid w:val="00495A08"/>
    <w:rsid w:val="00497C4B"/>
    <w:rsid w:val="004A225B"/>
    <w:rsid w:val="004A7C6D"/>
    <w:rsid w:val="004B7F7B"/>
    <w:rsid w:val="004C1C74"/>
    <w:rsid w:val="004C4344"/>
    <w:rsid w:val="004C4736"/>
    <w:rsid w:val="004E01D2"/>
    <w:rsid w:val="004E3880"/>
    <w:rsid w:val="004E68BB"/>
    <w:rsid w:val="004F056B"/>
    <w:rsid w:val="004F2775"/>
    <w:rsid w:val="004F5A31"/>
    <w:rsid w:val="004F6CCA"/>
    <w:rsid w:val="005039C0"/>
    <w:rsid w:val="005137FF"/>
    <w:rsid w:val="0053746F"/>
    <w:rsid w:val="00552204"/>
    <w:rsid w:val="005537DC"/>
    <w:rsid w:val="005619A5"/>
    <w:rsid w:val="00565991"/>
    <w:rsid w:val="00566D56"/>
    <w:rsid w:val="0057389E"/>
    <w:rsid w:val="00576409"/>
    <w:rsid w:val="005861B0"/>
    <w:rsid w:val="0059353B"/>
    <w:rsid w:val="005939D4"/>
    <w:rsid w:val="00597EBE"/>
    <w:rsid w:val="005A2FDB"/>
    <w:rsid w:val="005B4794"/>
    <w:rsid w:val="005B4C98"/>
    <w:rsid w:val="005B5568"/>
    <w:rsid w:val="005C3327"/>
    <w:rsid w:val="005C4699"/>
    <w:rsid w:val="005C482D"/>
    <w:rsid w:val="005D3E34"/>
    <w:rsid w:val="005E0D3C"/>
    <w:rsid w:val="005E748A"/>
    <w:rsid w:val="005F3AFF"/>
    <w:rsid w:val="005F504B"/>
    <w:rsid w:val="005F6216"/>
    <w:rsid w:val="00600089"/>
    <w:rsid w:val="00606408"/>
    <w:rsid w:val="0060776D"/>
    <w:rsid w:val="00607A06"/>
    <w:rsid w:val="0061259E"/>
    <w:rsid w:val="00614654"/>
    <w:rsid w:val="00620FAE"/>
    <w:rsid w:val="006300A9"/>
    <w:rsid w:val="0063021C"/>
    <w:rsid w:val="00630765"/>
    <w:rsid w:val="00630CE6"/>
    <w:rsid w:val="006378C8"/>
    <w:rsid w:val="00641754"/>
    <w:rsid w:val="00641E8D"/>
    <w:rsid w:val="006458D4"/>
    <w:rsid w:val="0067322A"/>
    <w:rsid w:val="00686DEF"/>
    <w:rsid w:val="00692056"/>
    <w:rsid w:val="006930C6"/>
    <w:rsid w:val="006974FE"/>
    <w:rsid w:val="006B08CC"/>
    <w:rsid w:val="006B4604"/>
    <w:rsid w:val="006C43EA"/>
    <w:rsid w:val="006D5A1A"/>
    <w:rsid w:val="006D63FE"/>
    <w:rsid w:val="006E26FD"/>
    <w:rsid w:val="006E4222"/>
    <w:rsid w:val="006E5CAF"/>
    <w:rsid w:val="006F050C"/>
    <w:rsid w:val="006F4AD7"/>
    <w:rsid w:val="0070034A"/>
    <w:rsid w:val="007135DD"/>
    <w:rsid w:val="0071637E"/>
    <w:rsid w:val="007173B8"/>
    <w:rsid w:val="00720A9F"/>
    <w:rsid w:val="0072229E"/>
    <w:rsid w:val="00724E66"/>
    <w:rsid w:val="0073272B"/>
    <w:rsid w:val="007327AB"/>
    <w:rsid w:val="00735B52"/>
    <w:rsid w:val="0073762B"/>
    <w:rsid w:val="00737C70"/>
    <w:rsid w:val="00745AD4"/>
    <w:rsid w:val="0074691B"/>
    <w:rsid w:val="0074742C"/>
    <w:rsid w:val="00755C05"/>
    <w:rsid w:val="0075702C"/>
    <w:rsid w:val="00767381"/>
    <w:rsid w:val="007B38CF"/>
    <w:rsid w:val="007C0262"/>
    <w:rsid w:val="007C1D21"/>
    <w:rsid w:val="007E38BF"/>
    <w:rsid w:val="007E7A11"/>
    <w:rsid w:val="008144F1"/>
    <w:rsid w:val="00815D9F"/>
    <w:rsid w:val="0083142A"/>
    <w:rsid w:val="00832F62"/>
    <w:rsid w:val="008468EB"/>
    <w:rsid w:val="00850CBC"/>
    <w:rsid w:val="008547BF"/>
    <w:rsid w:val="00860444"/>
    <w:rsid w:val="00861CD1"/>
    <w:rsid w:val="00863047"/>
    <w:rsid w:val="008670CB"/>
    <w:rsid w:val="0087011D"/>
    <w:rsid w:val="00874E24"/>
    <w:rsid w:val="00875E08"/>
    <w:rsid w:val="00881649"/>
    <w:rsid w:val="00881909"/>
    <w:rsid w:val="00882CEC"/>
    <w:rsid w:val="008839E3"/>
    <w:rsid w:val="008934EE"/>
    <w:rsid w:val="008949E1"/>
    <w:rsid w:val="008A3DE9"/>
    <w:rsid w:val="008A41E7"/>
    <w:rsid w:val="008A5FE4"/>
    <w:rsid w:val="008B0E23"/>
    <w:rsid w:val="008B3234"/>
    <w:rsid w:val="008B473C"/>
    <w:rsid w:val="008C0460"/>
    <w:rsid w:val="008C0530"/>
    <w:rsid w:val="008C122C"/>
    <w:rsid w:val="008C6DA3"/>
    <w:rsid w:val="008D4963"/>
    <w:rsid w:val="008E0884"/>
    <w:rsid w:val="008E3B55"/>
    <w:rsid w:val="008F522E"/>
    <w:rsid w:val="00901C11"/>
    <w:rsid w:val="00902BC5"/>
    <w:rsid w:val="0090462A"/>
    <w:rsid w:val="00907202"/>
    <w:rsid w:val="00917C0B"/>
    <w:rsid w:val="0092039B"/>
    <w:rsid w:val="009258AA"/>
    <w:rsid w:val="00925D12"/>
    <w:rsid w:val="00935778"/>
    <w:rsid w:val="009410A1"/>
    <w:rsid w:val="00964DC3"/>
    <w:rsid w:val="009658E4"/>
    <w:rsid w:val="0096783F"/>
    <w:rsid w:val="00970C39"/>
    <w:rsid w:val="00974469"/>
    <w:rsid w:val="00983CBE"/>
    <w:rsid w:val="00985A06"/>
    <w:rsid w:val="00985AAD"/>
    <w:rsid w:val="0098662A"/>
    <w:rsid w:val="00987FC2"/>
    <w:rsid w:val="00991C87"/>
    <w:rsid w:val="009971D2"/>
    <w:rsid w:val="009A1BD0"/>
    <w:rsid w:val="009A1C37"/>
    <w:rsid w:val="009B30A8"/>
    <w:rsid w:val="009B34BE"/>
    <w:rsid w:val="009B7454"/>
    <w:rsid w:val="009C16D2"/>
    <w:rsid w:val="009C443D"/>
    <w:rsid w:val="009C70D9"/>
    <w:rsid w:val="009D6A6D"/>
    <w:rsid w:val="009F67BD"/>
    <w:rsid w:val="009F764D"/>
    <w:rsid w:val="00A00BBC"/>
    <w:rsid w:val="00A030B0"/>
    <w:rsid w:val="00A125C1"/>
    <w:rsid w:val="00A145A1"/>
    <w:rsid w:val="00A146C7"/>
    <w:rsid w:val="00A175A6"/>
    <w:rsid w:val="00A2187B"/>
    <w:rsid w:val="00A25293"/>
    <w:rsid w:val="00A3019F"/>
    <w:rsid w:val="00A3098A"/>
    <w:rsid w:val="00A30CE7"/>
    <w:rsid w:val="00A50F21"/>
    <w:rsid w:val="00A6436F"/>
    <w:rsid w:val="00A647BD"/>
    <w:rsid w:val="00A658CA"/>
    <w:rsid w:val="00A672D5"/>
    <w:rsid w:val="00A709AE"/>
    <w:rsid w:val="00A7476B"/>
    <w:rsid w:val="00AB1A06"/>
    <w:rsid w:val="00AB2EE9"/>
    <w:rsid w:val="00AB6AFF"/>
    <w:rsid w:val="00AC0330"/>
    <w:rsid w:val="00AC2725"/>
    <w:rsid w:val="00B07D6C"/>
    <w:rsid w:val="00B126ED"/>
    <w:rsid w:val="00B135E1"/>
    <w:rsid w:val="00B16E38"/>
    <w:rsid w:val="00B231A9"/>
    <w:rsid w:val="00B279BF"/>
    <w:rsid w:val="00B27B63"/>
    <w:rsid w:val="00B30962"/>
    <w:rsid w:val="00B30C73"/>
    <w:rsid w:val="00B565E3"/>
    <w:rsid w:val="00B610CD"/>
    <w:rsid w:val="00B64386"/>
    <w:rsid w:val="00B664A0"/>
    <w:rsid w:val="00B72D07"/>
    <w:rsid w:val="00B808EC"/>
    <w:rsid w:val="00B833A5"/>
    <w:rsid w:val="00B864F2"/>
    <w:rsid w:val="00B90994"/>
    <w:rsid w:val="00BC236B"/>
    <w:rsid w:val="00BC4093"/>
    <w:rsid w:val="00BD1F3E"/>
    <w:rsid w:val="00BD2E76"/>
    <w:rsid w:val="00BE4C67"/>
    <w:rsid w:val="00BF65FE"/>
    <w:rsid w:val="00C0370F"/>
    <w:rsid w:val="00C066F6"/>
    <w:rsid w:val="00C1136A"/>
    <w:rsid w:val="00C124F9"/>
    <w:rsid w:val="00C12C31"/>
    <w:rsid w:val="00C2046A"/>
    <w:rsid w:val="00C318BD"/>
    <w:rsid w:val="00C324AB"/>
    <w:rsid w:val="00C325D4"/>
    <w:rsid w:val="00C37B1E"/>
    <w:rsid w:val="00C43158"/>
    <w:rsid w:val="00C47738"/>
    <w:rsid w:val="00C6252D"/>
    <w:rsid w:val="00C71D1A"/>
    <w:rsid w:val="00C75E9F"/>
    <w:rsid w:val="00C82C00"/>
    <w:rsid w:val="00C908E7"/>
    <w:rsid w:val="00C92C52"/>
    <w:rsid w:val="00C931B2"/>
    <w:rsid w:val="00C972CC"/>
    <w:rsid w:val="00CA45B1"/>
    <w:rsid w:val="00CA50EB"/>
    <w:rsid w:val="00CA51FE"/>
    <w:rsid w:val="00CB14D6"/>
    <w:rsid w:val="00CB1944"/>
    <w:rsid w:val="00CC0C75"/>
    <w:rsid w:val="00CD5C7F"/>
    <w:rsid w:val="00CD6919"/>
    <w:rsid w:val="00CD7117"/>
    <w:rsid w:val="00CE4310"/>
    <w:rsid w:val="00CF4BF6"/>
    <w:rsid w:val="00D01196"/>
    <w:rsid w:val="00D01C45"/>
    <w:rsid w:val="00D0417C"/>
    <w:rsid w:val="00D07A3C"/>
    <w:rsid w:val="00D11006"/>
    <w:rsid w:val="00D302CE"/>
    <w:rsid w:val="00D3033B"/>
    <w:rsid w:val="00D317E4"/>
    <w:rsid w:val="00D330E0"/>
    <w:rsid w:val="00D35E5E"/>
    <w:rsid w:val="00D43840"/>
    <w:rsid w:val="00D43C44"/>
    <w:rsid w:val="00D44845"/>
    <w:rsid w:val="00D47368"/>
    <w:rsid w:val="00D6016B"/>
    <w:rsid w:val="00D6167B"/>
    <w:rsid w:val="00D65BF7"/>
    <w:rsid w:val="00D74328"/>
    <w:rsid w:val="00D87437"/>
    <w:rsid w:val="00D97D8A"/>
    <w:rsid w:val="00DA0572"/>
    <w:rsid w:val="00DA226C"/>
    <w:rsid w:val="00DB0AC9"/>
    <w:rsid w:val="00DB2304"/>
    <w:rsid w:val="00DB34FD"/>
    <w:rsid w:val="00DB4116"/>
    <w:rsid w:val="00DB4301"/>
    <w:rsid w:val="00DC45A4"/>
    <w:rsid w:val="00DC7D3F"/>
    <w:rsid w:val="00DD1813"/>
    <w:rsid w:val="00DD6B18"/>
    <w:rsid w:val="00DD74F1"/>
    <w:rsid w:val="00DE4EF5"/>
    <w:rsid w:val="00DE581E"/>
    <w:rsid w:val="00DF7B54"/>
    <w:rsid w:val="00E00BBE"/>
    <w:rsid w:val="00E00BE5"/>
    <w:rsid w:val="00E01D5E"/>
    <w:rsid w:val="00E034F3"/>
    <w:rsid w:val="00E03829"/>
    <w:rsid w:val="00E052F4"/>
    <w:rsid w:val="00E0653C"/>
    <w:rsid w:val="00E17A7B"/>
    <w:rsid w:val="00E21A85"/>
    <w:rsid w:val="00E23C9F"/>
    <w:rsid w:val="00E25297"/>
    <w:rsid w:val="00E36BF4"/>
    <w:rsid w:val="00E40C10"/>
    <w:rsid w:val="00E56811"/>
    <w:rsid w:val="00E60AE1"/>
    <w:rsid w:val="00E6250F"/>
    <w:rsid w:val="00E748FF"/>
    <w:rsid w:val="00E77E30"/>
    <w:rsid w:val="00E91406"/>
    <w:rsid w:val="00EA49C8"/>
    <w:rsid w:val="00EB7CCD"/>
    <w:rsid w:val="00EE34FA"/>
    <w:rsid w:val="00EE5ACB"/>
    <w:rsid w:val="00EF7954"/>
    <w:rsid w:val="00F02720"/>
    <w:rsid w:val="00F261C1"/>
    <w:rsid w:val="00F2748D"/>
    <w:rsid w:val="00F34B74"/>
    <w:rsid w:val="00F3627C"/>
    <w:rsid w:val="00F40394"/>
    <w:rsid w:val="00F439B2"/>
    <w:rsid w:val="00F463F4"/>
    <w:rsid w:val="00F53FD4"/>
    <w:rsid w:val="00F55146"/>
    <w:rsid w:val="00F56C6D"/>
    <w:rsid w:val="00F72BCD"/>
    <w:rsid w:val="00F80949"/>
    <w:rsid w:val="00F8196B"/>
    <w:rsid w:val="00F82A14"/>
    <w:rsid w:val="00F83D7B"/>
    <w:rsid w:val="00F84BBA"/>
    <w:rsid w:val="00F867E3"/>
    <w:rsid w:val="00F90E66"/>
    <w:rsid w:val="00F97378"/>
    <w:rsid w:val="00FA0A0D"/>
    <w:rsid w:val="00FA0DAC"/>
    <w:rsid w:val="00FA2D6A"/>
    <w:rsid w:val="00FA67F4"/>
    <w:rsid w:val="00FB0889"/>
    <w:rsid w:val="00FB1A1B"/>
    <w:rsid w:val="00FB21DB"/>
    <w:rsid w:val="00FB2B55"/>
    <w:rsid w:val="00FB4823"/>
    <w:rsid w:val="00FD26CE"/>
    <w:rsid w:val="00FE0999"/>
    <w:rsid w:val="00FE138A"/>
    <w:rsid w:val="00FE1A07"/>
    <w:rsid w:val="00FF242E"/>
    <w:rsid w:val="00FF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oNotEmbedSmartTags/>
  <w:decimalSymbol w:val=","/>
  <w:listSeparator w:val=";"/>
  <w14:docId w14:val="4AD11D7E"/>
  <w15:docId w15:val="{472013AD-47C3-4A25-B91B-EAB38FE9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3C"/>
    <w:pPr>
      <w:widowControl w:val="0"/>
      <w:suppressAutoHyphens/>
      <w:autoSpaceDE w:val="0"/>
    </w:pPr>
    <w:rPr>
      <w:lang w:bidi="ru-RU"/>
    </w:rPr>
  </w:style>
  <w:style w:type="paragraph" w:styleId="1">
    <w:name w:val="heading 1"/>
    <w:basedOn w:val="a"/>
    <w:next w:val="a"/>
    <w:link w:val="10"/>
    <w:qFormat/>
    <w:rsid w:val="001A53CC"/>
    <w:pPr>
      <w:keepNext/>
      <w:widowControl/>
      <w:tabs>
        <w:tab w:val="left" w:pos="-720"/>
      </w:tabs>
      <w:suppressAutoHyphens w:val="0"/>
      <w:autoSpaceDE/>
      <w:ind w:left="-720" w:right="-630"/>
      <w:jc w:val="right"/>
      <w:outlineLvl w:val="0"/>
    </w:pPr>
    <w:rPr>
      <w:b/>
      <w:sz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473C"/>
    <w:rPr>
      <w:b/>
    </w:rPr>
  </w:style>
  <w:style w:type="character" w:customStyle="1" w:styleId="WW8Num1z1">
    <w:name w:val="WW8Num1z1"/>
    <w:rsid w:val="008B473C"/>
    <w:rPr>
      <w:b w:val="0"/>
    </w:rPr>
  </w:style>
  <w:style w:type="character" w:customStyle="1" w:styleId="2">
    <w:name w:val="Основной шрифт абзаца2"/>
    <w:rsid w:val="008B473C"/>
  </w:style>
  <w:style w:type="character" w:customStyle="1" w:styleId="Absatz-Standardschriftart">
    <w:name w:val="Absatz-Standardschriftart"/>
    <w:rsid w:val="008B473C"/>
  </w:style>
  <w:style w:type="character" w:customStyle="1" w:styleId="WW-Absatz-Standardschriftart">
    <w:name w:val="WW-Absatz-Standardschriftart"/>
    <w:rsid w:val="008B473C"/>
  </w:style>
  <w:style w:type="character" w:customStyle="1" w:styleId="WW-Absatz-Standardschriftart1">
    <w:name w:val="WW-Absatz-Standardschriftart1"/>
    <w:rsid w:val="008B473C"/>
  </w:style>
  <w:style w:type="character" w:customStyle="1" w:styleId="11">
    <w:name w:val="Основной шрифт абзаца1"/>
    <w:rsid w:val="008B473C"/>
  </w:style>
  <w:style w:type="character" w:customStyle="1" w:styleId="RTFNum21">
    <w:name w:val="RTF_Num 2 1"/>
    <w:rsid w:val="008B473C"/>
    <w:rPr>
      <w:lang w:val="en-US"/>
    </w:rPr>
  </w:style>
  <w:style w:type="character" w:customStyle="1" w:styleId="RTFNum22">
    <w:name w:val="RTF_Num 2 2"/>
    <w:rsid w:val="008B473C"/>
    <w:rPr>
      <w:lang w:val="en-US"/>
    </w:rPr>
  </w:style>
  <w:style w:type="character" w:customStyle="1" w:styleId="RTFNum23">
    <w:name w:val="RTF_Num 2 3"/>
    <w:rsid w:val="008B473C"/>
    <w:rPr>
      <w:lang w:val="en-US"/>
    </w:rPr>
  </w:style>
  <w:style w:type="character" w:customStyle="1" w:styleId="RTFNum24">
    <w:name w:val="RTF_Num 2 4"/>
    <w:rsid w:val="008B473C"/>
    <w:rPr>
      <w:lang w:val="en-US"/>
    </w:rPr>
  </w:style>
  <w:style w:type="character" w:customStyle="1" w:styleId="RTFNum25">
    <w:name w:val="RTF_Num 2 5"/>
    <w:rsid w:val="008B473C"/>
    <w:rPr>
      <w:lang w:val="en-US"/>
    </w:rPr>
  </w:style>
  <w:style w:type="character" w:customStyle="1" w:styleId="RTFNum26">
    <w:name w:val="RTF_Num 2 6"/>
    <w:rsid w:val="008B473C"/>
    <w:rPr>
      <w:lang w:val="en-US"/>
    </w:rPr>
  </w:style>
  <w:style w:type="character" w:customStyle="1" w:styleId="RTFNum27">
    <w:name w:val="RTF_Num 2 7"/>
    <w:rsid w:val="008B473C"/>
    <w:rPr>
      <w:lang w:val="en-US"/>
    </w:rPr>
  </w:style>
  <w:style w:type="character" w:customStyle="1" w:styleId="RTFNum28">
    <w:name w:val="RTF_Num 2 8"/>
    <w:rsid w:val="008B473C"/>
    <w:rPr>
      <w:lang w:val="en-US"/>
    </w:rPr>
  </w:style>
  <w:style w:type="character" w:customStyle="1" w:styleId="RTFNum29">
    <w:name w:val="RTF_Num 2 9"/>
    <w:rsid w:val="008B473C"/>
    <w:rPr>
      <w:lang w:val="en-US"/>
    </w:rPr>
  </w:style>
  <w:style w:type="character" w:customStyle="1" w:styleId="RTFNum31">
    <w:name w:val="RTF_Num 3 1"/>
    <w:rsid w:val="008B473C"/>
  </w:style>
  <w:style w:type="character" w:customStyle="1" w:styleId="RTFNum32">
    <w:name w:val="RTF_Num 3 2"/>
    <w:rsid w:val="008B47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1"/>
      <w:position w:val="0"/>
      <w:sz w:val="17"/>
      <w:szCs w:val="17"/>
      <w:u w:val="none"/>
      <w:vertAlign w:val="baseline"/>
    </w:rPr>
  </w:style>
  <w:style w:type="character" w:customStyle="1" w:styleId="RTFNum33">
    <w:name w:val="RTF_Num 3 3"/>
    <w:rsid w:val="008B473C"/>
  </w:style>
  <w:style w:type="character" w:customStyle="1" w:styleId="RTFNum34">
    <w:name w:val="RTF_Num 3 4"/>
    <w:rsid w:val="008B473C"/>
  </w:style>
  <w:style w:type="character" w:customStyle="1" w:styleId="RTFNum35">
    <w:name w:val="RTF_Num 3 5"/>
    <w:rsid w:val="008B473C"/>
  </w:style>
  <w:style w:type="character" w:customStyle="1" w:styleId="RTFNum36">
    <w:name w:val="RTF_Num 3 6"/>
    <w:rsid w:val="008B473C"/>
  </w:style>
  <w:style w:type="character" w:customStyle="1" w:styleId="RTFNum37">
    <w:name w:val="RTF_Num 3 7"/>
    <w:rsid w:val="008B473C"/>
  </w:style>
  <w:style w:type="character" w:customStyle="1" w:styleId="RTFNum38">
    <w:name w:val="RTF_Num 3 8"/>
    <w:rsid w:val="008B473C"/>
  </w:style>
  <w:style w:type="character" w:customStyle="1" w:styleId="RTFNum39">
    <w:name w:val="RTF_Num 3 9"/>
    <w:rsid w:val="008B473C"/>
  </w:style>
  <w:style w:type="character" w:customStyle="1" w:styleId="RTFNum41">
    <w:name w:val="RTF_Num 4 1"/>
    <w:rsid w:val="008B473C"/>
  </w:style>
  <w:style w:type="character" w:customStyle="1" w:styleId="RTFNum42">
    <w:name w:val="RTF_Num 4 2"/>
    <w:rsid w:val="008B473C"/>
  </w:style>
  <w:style w:type="character" w:customStyle="1" w:styleId="RTFNum43">
    <w:name w:val="RTF_Num 4 3"/>
    <w:rsid w:val="008B473C"/>
  </w:style>
  <w:style w:type="character" w:customStyle="1" w:styleId="RTFNum44">
    <w:name w:val="RTF_Num 4 4"/>
    <w:rsid w:val="008B473C"/>
  </w:style>
  <w:style w:type="character" w:customStyle="1" w:styleId="RTFNum45">
    <w:name w:val="RTF_Num 4 5"/>
    <w:rsid w:val="008B473C"/>
  </w:style>
  <w:style w:type="character" w:customStyle="1" w:styleId="RTFNum46">
    <w:name w:val="RTF_Num 4 6"/>
    <w:rsid w:val="008B473C"/>
  </w:style>
  <w:style w:type="character" w:customStyle="1" w:styleId="RTFNum47">
    <w:name w:val="RTF_Num 4 7"/>
    <w:rsid w:val="008B473C"/>
  </w:style>
  <w:style w:type="character" w:customStyle="1" w:styleId="RTFNum48">
    <w:name w:val="RTF_Num 4 8"/>
    <w:rsid w:val="008B473C"/>
  </w:style>
  <w:style w:type="character" w:customStyle="1" w:styleId="RTFNum49">
    <w:name w:val="RTF_Num 4 9"/>
    <w:rsid w:val="008B473C"/>
  </w:style>
  <w:style w:type="character" w:customStyle="1" w:styleId="3">
    <w:name w:val="Основной шрифт абзаца3"/>
    <w:rsid w:val="008B473C"/>
  </w:style>
  <w:style w:type="character" w:customStyle="1" w:styleId="NumberingSymbols">
    <w:name w:val="Numbering Symbols"/>
    <w:rsid w:val="008B473C"/>
    <w:rPr>
      <w:color w:val="000000"/>
      <w:lang w:val="en-US"/>
    </w:rPr>
  </w:style>
  <w:style w:type="character" w:customStyle="1" w:styleId="InternetLink">
    <w:name w:val="Internet Link"/>
    <w:rsid w:val="008B473C"/>
    <w:rPr>
      <w:color w:val="000080"/>
      <w:u w:val="single"/>
      <w:lang w:val="en-US"/>
    </w:rPr>
  </w:style>
  <w:style w:type="character" w:customStyle="1" w:styleId="a3">
    <w:name w:val="Îñíîâíîé øðèôò"/>
    <w:rsid w:val="008B473C"/>
    <w:rPr>
      <w:lang w:val="en-US"/>
    </w:rPr>
  </w:style>
  <w:style w:type="character" w:customStyle="1" w:styleId="12">
    <w:name w:val="Знак примечания1"/>
    <w:rsid w:val="008B473C"/>
    <w:rPr>
      <w:sz w:val="16"/>
      <w:szCs w:val="16"/>
    </w:rPr>
  </w:style>
  <w:style w:type="character" w:customStyle="1" w:styleId="a4">
    <w:name w:val="Символ нумерации"/>
    <w:rsid w:val="008B473C"/>
  </w:style>
  <w:style w:type="character" w:styleId="a5">
    <w:name w:val="page number"/>
    <w:basedOn w:val="11"/>
    <w:rsid w:val="008B473C"/>
  </w:style>
  <w:style w:type="paragraph" w:customStyle="1" w:styleId="13">
    <w:name w:val="Заголовок1"/>
    <w:basedOn w:val="a"/>
    <w:next w:val="a6"/>
    <w:qFormat/>
    <w:rsid w:val="008B47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8B473C"/>
    <w:pPr>
      <w:spacing w:after="120"/>
    </w:pPr>
  </w:style>
  <w:style w:type="paragraph" w:styleId="a7">
    <w:name w:val="List"/>
    <w:basedOn w:val="Textbody"/>
    <w:rsid w:val="008B473C"/>
    <w:pPr>
      <w:spacing w:after="0"/>
    </w:pPr>
  </w:style>
  <w:style w:type="paragraph" w:customStyle="1" w:styleId="30">
    <w:name w:val="Название3"/>
    <w:basedOn w:val="14"/>
    <w:next w:val="Textbody"/>
    <w:rsid w:val="008B473C"/>
    <w:pPr>
      <w:keepNext/>
      <w:spacing w:before="240" w:after="120"/>
    </w:pPr>
    <w:rPr>
      <w:rFonts w:ascii="Albany" w:hAnsi="Albany"/>
      <w:color w:val="auto"/>
      <w:sz w:val="28"/>
      <w:szCs w:val="28"/>
    </w:rPr>
  </w:style>
  <w:style w:type="paragraph" w:customStyle="1" w:styleId="31">
    <w:name w:val="Указатель3"/>
    <w:basedOn w:val="a"/>
    <w:rsid w:val="008B473C"/>
    <w:pPr>
      <w:suppressLineNumbers/>
    </w:pPr>
    <w:rPr>
      <w:rFonts w:cs="Lohit Hindi"/>
    </w:rPr>
  </w:style>
  <w:style w:type="paragraph" w:customStyle="1" w:styleId="14">
    <w:name w:val="Обычный1"/>
    <w:rsid w:val="008B473C"/>
    <w:pPr>
      <w:widowControl w:val="0"/>
      <w:suppressAutoHyphens/>
      <w:autoSpaceDE w:val="0"/>
    </w:pPr>
    <w:rPr>
      <w:color w:val="000000"/>
      <w:sz w:val="24"/>
      <w:szCs w:val="24"/>
      <w:lang w:val="en-US" w:bidi="ru-RU"/>
    </w:rPr>
  </w:style>
  <w:style w:type="paragraph" w:customStyle="1" w:styleId="Textbody">
    <w:name w:val="Text body"/>
    <w:basedOn w:val="14"/>
    <w:rsid w:val="008B473C"/>
    <w:pPr>
      <w:spacing w:after="120"/>
    </w:pPr>
    <w:rPr>
      <w:color w:val="auto"/>
    </w:rPr>
  </w:style>
  <w:style w:type="paragraph" w:customStyle="1" w:styleId="20">
    <w:name w:val="Название2"/>
    <w:basedOn w:val="a"/>
    <w:rsid w:val="008B473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8B473C"/>
    <w:pPr>
      <w:suppressLineNumbers/>
    </w:pPr>
  </w:style>
  <w:style w:type="paragraph" w:customStyle="1" w:styleId="15">
    <w:name w:val="Название1"/>
    <w:basedOn w:val="a"/>
    <w:rsid w:val="008B47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8B473C"/>
    <w:pPr>
      <w:suppressLineNumbers/>
    </w:pPr>
    <w:rPr>
      <w:rFonts w:cs="Tahoma"/>
    </w:rPr>
  </w:style>
  <w:style w:type="paragraph" w:customStyle="1" w:styleId="Heading">
    <w:name w:val="Heading"/>
    <w:basedOn w:val="14"/>
    <w:next w:val="Textbody"/>
    <w:rsid w:val="008B473C"/>
    <w:pPr>
      <w:keepNext/>
      <w:spacing w:before="240" w:after="120"/>
    </w:pPr>
    <w:rPr>
      <w:rFonts w:ascii="Arial" w:hAnsi="Arial"/>
      <w:color w:val="auto"/>
      <w:sz w:val="28"/>
      <w:szCs w:val="28"/>
    </w:rPr>
  </w:style>
  <w:style w:type="paragraph" w:styleId="a8">
    <w:name w:val="Subtitle"/>
    <w:basedOn w:val="30"/>
    <w:next w:val="Textbody"/>
    <w:qFormat/>
    <w:rsid w:val="008B473C"/>
    <w:pPr>
      <w:keepNext w:val="0"/>
      <w:spacing w:before="0" w:after="0"/>
      <w:jc w:val="center"/>
    </w:pPr>
    <w:rPr>
      <w:rFonts w:ascii="Times New Roman" w:hAnsi="Times New Roman"/>
      <w:i/>
      <w:iCs/>
    </w:rPr>
  </w:style>
  <w:style w:type="paragraph" w:customStyle="1" w:styleId="TableContents">
    <w:name w:val="Table Contents"/>
    <w:basedOn w:val="Textbody"/>
    <w:rsid w:val="008B473C"/>
    <w:pPr>
      <w:spacing w:after="0"/>
    </w:pPr>
  </w:style>
  <w:style w:type="paragraph" w:customStyle="1" w:styleId="TableHeading">
    <w:name w:val="Table Heading"/>
    <w:basedOn w:val="TableContents"/>
    <w:rsid w:val="008B473C"/>
    <w:pPr>
      <w:jc w:val="center"/>
    </w:pPr>
    <w:rPr>
      <w:b/>
      <w:bCs/>
      <w:i/>
      <w:iCs/>
    </w:rPr>
  </w:style>
  <w:style w:type="paragraph" w:customStyle="1" w:styleId="17">
    <w:name w:val="Название объекта1"/>
    <w:basedOn w:val="14"/>
    <w:rsid w:val="008B473C"/>
    <w:pPr>
      <w:spacing w:before="120" w:after="120"/>
    </w:pPr>
    <w:rPr>
      <w:i/>
      <w:iCs/>
      <w:color w:val="auto"/>
      <w:sz w:val="20"/>
      <w:szCs w:val="20"/>
    </w:rPr>
  </w:style>
  <w:style w:type="paragraph" w:customStyle="1" w:styleId="Index">
    <w:name w:val="Index"/>
    <w:basedOn w:val="14"/>
    <w:rsid w:val="008B473C"/>
    <w:rPr>
      <w:color w:val="auto"/>
    </w:rPr>
  </w:style>
  <w:style w:type="paragraph" w:customStyle="1" w:styleId="18">
    <w:name w:val="Нижний колонтитул1"/>
    <w:basedOn w:val="a"/>
    <w:rsid w:val="008B473C"/>
    <w:pPr>
      <w:tabs>
        <w:tab w:val="center" w:pos="4819"/>
        <w:tab w:val="right" w:pos="9071"/>
      </w:tabs>
    </w:pPr>
    <w:rPr>
      <w:sz w:val="24"/>
      <w:szCs w:val="24"/>
      <w:lang w:val="en-US"/>
    </w:rPr>
  </w:style>
  <w:style w:type="paragraph" w:styleId="a9">
    <w:name w:val="Body Text Indent"/>
    <w:basedOn w:val="a"/>
    <w:rsid w:val="008B473C"/>
    <w:pPr>
      <w:autoSpaceDE/>
      <w:ind w:left="360"/>
      <w:jc w:val="both"/>
    </w:pPr>
  </w:style>
  <w:style w:type="paragraph" w:customStyle="1" w:styleId="19">
    <w:name w:val="Текст примечания1"/>
    <w:basedOn w:val="a"/>
    <w:rsid w:val="008B473C"/>
  </w:style>
  <w:style w:type="paragraph" w:customStyle="1" w:styleId="1a">
    <w:name w:val="Тема примечания1"/>
    <w:basedOn w:val="19"/>
    <w:next w:val="19"/>
    <w:rsid w:val="008B473C"/>
    <w:rPr>
      <w:b/>
      <w:bCs/>
    </w:rPr>
  </w:style>
  <w:style w:type="paragraph" w:customStyle="1" w:styleId="1b">
    <w:name w:val="Текст выноски1"/>
    <w:basedOn w:val="a"/>
    <w:rsid w:val="008B473C"/>
    <w:rPr>
      <w:rFonts w:ascii="Tahoma" w:eastAsia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8B473C"/>
    <w:pPr>
      <w:suppressLineNumbers/>
    </w:pPr>
  </w:style>
  <w:style w:type="paragraph" w:customStyle="1" w:styleId="ab">
    <w:name w:val="Заголовок таблицы"/>
    <w:basedOn w:val="aa"/>
    <w:rsid w:val="008B473C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rsid w:val="008B473C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6"/>
    <w:rsid w:val="008B473C"/>
  </w:style>
  <w:style w:type="paragraph" w:styleId="af">
    <w:name w:val="header"/>
    <w:basedOn w:val="a"/>
    <w:link w:val="af0"/>
    <w:uiPriority w:val="99"/>
    <w:rsid w:val="008B473C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link w:val="1"/>
    <w:rsid w:val="001A53CC"/>
    <w:rPr>
      <w:b/>
      <w:sz w:val="24"/>
      <w:lang w:val="en-US"/>
    </w:rPr>
  </w:style>
  <w:style w:type="character" w:styleId="af1">
    <w:name w:val="Hyperlink"/>
    <w:rsid w:val="001A53CC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2748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F2748D"/>
    <w:rPr>
      <w:rFonts w:ascii="Tahoma" w:hAnsi="Tahoma" w:cs="Tahoma"/>
      <w:sz w:val="16"/>
      <w:szCs w:val="16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48644E"/>
    <w:rPr>
      <w:lang w:bidi="ru-RU"/>
    </w:rPr>
  </w:style>
  <w:style w:type="table" w:styleId="af4">
    <w:name w:val="Table Grid"/>
    <w:basedOn w:val="a1"/>
    <w:uiPriority w:val="59"/>
    <w:rsid w:val="00D0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F67BD"/>
    <w:pPr>
      <w:widowControl w:val="0"/>
      <w:suppressAutoHyphens/>
      <w:autoSpaceDE w:val="0"/>
    </w:pPr>
    <w:rPr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2A6059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9A0DC-249E-4237-89AE-CAA05C70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ÄÎÃÎÂÎÐ   ¹ 10407/ 2005</vt:lpstr>
    </vt:vector>
  </TitlesOfParts>
  <Company>Computer</Company>
  <LinksUpToDate>false</LinksUpToDate>
  <CharactersWithSpaces>19508</CharactersWithSpaces>
  <SharedDoc>false</SharedDoc>
  <HLinks>
    <vt:vector size="12" baseType="variant">
      <vt:variant>
        <vt:i4>3735674</vt:i4>
      </vt:variant>
      <vt:variant>
        <vt:i4>3</vt:i4>
      </vt:variant>
      <vt:variant>
        <vt:i4>0</vt:i4>
      </vt:variant>
      <vt:variant>
        <vt:i4>5</vt:i4>
      </vt:variant>
      <vt:variant>
        <vt:lpwstr>http://www.dominion.dn.ua/</vt:lpwstr>
      </vt:variant>
      <vt:variant>
        <vt:lpwstr/>
      </vt:variant>
      <vt:variant>
        <vt:i4>3735674</vt:i4>
      </vt:variant>
      <vt:variant>
        <vt:i4>0</vt:i4>
      </vt:variant>
      <vt:variant>
        <vt:i4>0</vt:i4>
      </vt:variant>
      <vt:variant>
        <vt:i4>5</vt:i4>
      </vt:variant>
      <vt:variant>
        <vt:lpwstr>http://www.dominion.dn.ua/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ÄÎÃÎÂÎÐ   ¹ 10407/ 2005</dc:title>
  <dc:creator>admin</dc:creator>
  <cp:lastModifiedBy>Пользователь</cp:lastModifiedBy>
  <cp:revision>29</cp:revision>
  <cp:lastPrinted>2024-12-05T09:27:00Z</cp:lastPrinted>
  <dcterms:created xsi:type="dcterms:W3CDTF">2020-08-10T11:59:00Z</dcterms:created>
  <dcterms:modified xsi:type="dcterms:W3CDTF">2024-12-05T11:34:00Z</dcterms:modified>
</cp:coreProperties>
</file>